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E5A90D" w14:textId="77777777" w:rsidR="0076390D" w:rsidRPr="00221F80" w:rsidRDefault="0076390D" w:rsidP="0076390D">
      <w:pPr>
        <w:spacing w:line="360" w:lineRule="auto"/>
        <w:jc w:val="both"/>
        <w:rPr>
          <w:b/>
          <w:bCs/>
        </w:rPr>
      </w:pPr>
      <w:r w:rsidRPr="00221F80">
        <w:rPr>
          <w:b/>
          <w:bCs/>
        </w:rPr>
        <w:t xml:space="preserve">EXCELENTÍSSIMO(A) SENHOR(A) JUIZ(A) DE DIREITO DA COMARCA DE __________________ </w:t>
      </w:r>
    </w:p>
    <w:p w14:paraId="36935707" w14:textId="77777777" w:rsidR="0076390D" w:rsidRPr="00221F80" w:rsidRDefault="0076390D" w:rsidP="0076390D">
      <w:pPr>
        <w:spacing w:line="360" w:lineRule="auto"/>
        <w:rPr>
          <w:b/>
          <w:bCs/>
        </w:rPr>
      </w:pPr>
    </w:p>
    <w:p w14:paraId="4D7E7252" w14:textId="77777777" w:rsidR="0076390D" w:rsidRPr="00221F80" w:rsidRDefault="0076390D" w:rsidP="0076390D">
      <w:pPr>
        <w:spacing w:line="360" w:lineRule="auto"/>
        <w:rPr>
          <w:b/>
          <w:bCs/>
        </w:rPr>
      </w:pPr>
      <w:r w:rsidRPr="00221F80">
        <w:rPr>
          <w:b/>
          <w:bCs/>
        </w:rPr>
        <w:t xml:space="preserve"> </w:t>
      </w:r>
    </w:p>
    <w:p w14:paraId="06F49846" w14:textId="77777777" w:rsidR="0076390D" w:rsidRPr="00221F80" w:rsidRDefault="0076390D" w:rsidP="0076390D">
      <w:pPr>
        <w:spacing w:line="360" w:lineRule="auto"/>
        <w:rPr>
          <w:b/>
          <w:bCs/>
        </w:rPr>
      </w:pPr>
    </w:p>
    <w:p w14:paraId="708258CB" w14:textId="77777777" w:rsidR="0076390D" w:rsidRPr="00221F80" w:rsidRDefault="0076390D" w:rsidP="0076390D">
      <w:pPr>
        <w:spacing w:line="360" w:lineRule="auto"/>
        <w:rPr>
          <w:b/>
          <w:bCs/>
        </w:rPr>
      </w:pPr>
      <w:r w:rsidRPr="00221F80">
        <w:rPr>
          <w:b/>
          <w:bCs/>
        </w:rPr>
        <w:t xml:space="preserve"> </w:t>
      </w:r>
    </w:p>
    <w:p w14:paraId="539559C2" w14:textId="77777777" w:rsidR="0076390D" w:rsidRPr="00221F80" w:rsidRDefault="0076390D" w:rsidP="0076390D">
      <w:pPr>
        <w:spacing w:line="360" w:lineRule="auto"/>
        <w:rPr>
          <w:b/>
          <w:bCs/>
        </w:rPr>
      </w:pPr>
    </w:p>
    <w:p w14:paraId="23A1449D" w14:textId="77777777" w:rsidR="0076390D" w:rsidRPr="00221F80" w:rsidRDefault="0076390D" w:rsidP="0076390D">
      <w:pPr>
        <w:spacing w:line="360" w:lineRule="auto"/>
        <w:jc w:val="right"/>
        <w:rPr>
          <w:b/>
          <w:bCs/>
        </w:rPr>
      </w:pPr>
      <w:r w:rsidRPr="00221F80">
        <w:rPr>
          <w:b/>
          <w:bCs/>
        </w:rPr>
        <w:t xml:space="preserve">URGENTE – COVID-19 – DEFESA DA SAÚDE PÚBLICA </w:t>
      </w:r>
    </w:p>
    <w:p w14:paraId="7CD20C67" w14:textId="77777777" w:rsidR="0076390D" w:rsidRPr="00221F80" w:rsidRDefault="0076390D" w:rsidP="0076390D">
      <w:pPr>
        <w:spacing w:line="360" w:lineRule="auto"/>
        <w:rPr>
          <w:b/>
          <w:bCs/>
        </w:rPr>
      </w:pPr>
    </w:p>
    <w:p w14:paraId="2132D5AA" w14:textId="77777777" w:rsidR="0076390D" w:rsidRPr="00221F80" w:rsidRDefault="0076390D" w:rsidP="0076390D">
      <w:pPr>
        <w:spacing w:line="360" w:lineRule="auto"/>
      </w:pPr>
    </w:p>
    <w:p w14:paraId="363B932E" w14:textId="77777777" w:rsidR="0076390D" w:rsidRPr="00221F80" w:rsidRDefault="0076390D" w:rsidP="0076390D">
      <w:pPr>
        <w:spacing w:line="360" w:lineRule="auto"/>
      </w:pPr>
    </w:p>
    <w:p w14:paraId="268A1CEF" w14:textId="77777777" w:rsidR="0076390D" w:rsidRPr="00221F80" w:rsidRDefault="0076390D" w:rsidP="0076390D">
      <w:pPr>
        <w:spacing w:line="360" w:lineRule="auto"/>
      </w:pPr>
    </w:p>
    <w:p w14:paraId="1B84D2C5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rPr>
          <w:b/>
          <w:bCs/>
        </w:rPr>
        <w:t>O MINISTÉRIO</w:t>
      </w:r>
      <w:r w:rsidRPr="00221F80">
        <w:rPr>
          <w:b/>
          <w:bCs/>
          <w:spacing w:val="4"/>
        </w:rPr>
        <w:t xml:space="preserve"> </w:t>
      </w:r>
      <w:r w:rsidRPr="00221F80">
        <w:rPr>
          <w:b/>
          <w:bCs/>
        </w:rPr>
        <w:t>PÚBLICO</w:t>
      </w:r>
      <w:r w:rsidRPr="00221F80">
        <w:rPr>
          <w:b/>
          <w:bCs/>
          <w:spacing w:val="2"/>
        </w:rPr>
        <w:t xml:space="preserve"> </w:t>
      </w:r>
      <w:r w:rsidRPr="00221F80">
        <w:rPr>
          <w:b/>
          <w:bCs/>
        </w:rPr>
        <w:t>DO ESTADO</w:t>
      </w:r>
      <w:r w:rsidRPr="00221F80">
        <w:rPr>
          <w:b/>
          <w:bCs/>
          <w:spacing w:val="5"/>
        </w:rPr>
        <w:t xml:space="preserve"> </w:t>
      </w:r>
      <w:r w:rsidRPr="00221F80">
        <w:rPr>
          <w:b/>
          <w:bCs/>
        </w:rPr>
        <w:t>DO</w:t>
      </w:r>
      <w:r w:rsidRPr="00221F80">
        <w:rPr>
          <w:b/>
          <w:bCs/>
          <w:spacing w:val="1"/>
        </w:rPr>
        <w:t xml:space="preserve"> </w:t>
      </w:r>
      <w:r w:rsidRPr="00221F80">
        <w:rPr>
          <w:b/>
          <w:bCs/>
        </w:rPr>
        <w:t>CEARÁ</w:t>
      </w:r>
      <w:r w:rsidRPr="00221F80">
        <w:t>,</w:t>
      </w:r>
      <w:r w:rsidRPr="00221F80">
        <w:rPr>
          <w:spacing w:val="1"/>
        </w:rPr>
        <w:t xml:space="preserve"> </w:t>
      </w:r>
      <w:r w:rsidRPr="00221F80">
        <w:t>por meio da</w:t>
      </w:r>
      <w:r w:rsidRPr="00221F80">
        <w:rPr>
          <w:spacing w:val="1"/>
        </w:rPr>
        <w:t xml:space="preserve"> </w:t>
      </w:r>
      <w:r w:rsidRPr="00221F80">
        <w:t>Promotoria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Justiça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_____________,</w:t>
      </w:r>
      <w:r w:rsidRPr="00221F80">
        <w:rPr>
          <w:spacing w:val="1"/>
        </w:rPr>
        <w:t xml:space="preserve"> </w:t>
      </w:r>
      <w:r w:rsidRPr="00221F80">
        <w:t>por</w:t>
      </w:r>
      <w:r w:rsidRPr="00221F80">
        <w:rPr>
          <w:spacing w:val="1"/>
        </w:rPr>
        <w:t xml:space="preserve"> </w:t>
      </w:r>
      <w:r w:rsidRPr="00221F80">
        <w:t>intermédio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1"/>
        </w:rPr>
        <w:t xml:space="preserve"> </w:t>
      </w:r>
      <w:r w:rsidRPr="00221F80">
        <w:t>seu</w:t>
      </w:r>
      <w:r w:rsidRPr="00221F80">
        <w:rPr>
          <w:spacing w:val="1"/>
        </w:rPr>
        <w:t xml:space="preserve"> </w:t>
      </w:r>
      <w:r w:rsidRPr="00221F80">
        <w:t>representante</w:t>
      </w:r>
      <w:r w:rsidRPr="00221F80">
        <w:rPr>
          <w:spacing w:val="49"/>
        </w:rPr>
        <w:t xml:space="preserve"> </w:t>
      </w:r>
      <w:r w:rsidRPr="00221F80">
        <w:t>legal</w:t>
      </w:r>
      <w:r w:rsidRPr="00221F80">
        <w:rPr>
          <w:spacing w:val="50"/>
        </w:rPr>
        <w:t xml:space="preserve"> </w:t>
      </w:r>
      <w:r w:rsidRPr="00221F80">
        <w:t>signatário,</w:t>
      </w:r>
      <w:r w:rsidRPr="00221F80">
        <w:rPr>
          <w:spacing w:val="49"/>
        </w:rPr>
        <w:t xml:space="preserve"> </w:t>
      </w:r>
      <w:r w:rsidRPr="00221F80">
        <w:t>com fulcro legal nos</w:t>
      </w:r>
      <w:r w:rsidRPr="00221F80">
        <w:rPr>
          <w:spacing w:val="1"/>
        </w:rPr>
        <w:t xml:space="preserve"> </w:t>
      </w:r>
      <w:r w:rsidRPr="00221F80">
        <w:t>artigos 127 e 129, inciso II, ambos da Constituição da República; artigo 32,</w:t>
      </w:r>
      <w:r w:rsidRPr="00221F80">
        <w:rPr>
          <w:spacing w:val="1"/>
        </w:rPr>
        <w:t xml:space="preserve"> </w:t>
      </w:r>
      <w:r w:rsidRPr="00221F80">
        <w:t>II</w:t>
      </w:r>
      <w:r w:rsidRPr="00221F80">
        <w:rPr>
          <w:spacing w:val="43"/>
        </w:rPr>
        <w:t xml:space="preserve"> </w:t>
      </w:r>
      <w:r w:rsidRPr="00221F80">
        <w:t>da</w:t>
      </w:r>
      <w:r w:rsidRPr="00221F80">
        <w:rPr>
          <w:spacing w:val="45"/>
        </w:rPr>
        <w:t xml:space="preserve"> </w:t>
      </w:r>
      <w:r w:rsidRPr="00221F80">
        <w:t>Lei</w:t>
      </w:r>
      <w:r w:rsidRPr="00221F80">
        <w:rPr>
          <w:spacing w:val="44"/>
        </w:rPr>
        <w:t xml:space="preserve"> </w:t>
      </w:r>
      <w:r w:rsidRPr="00221F80">
        <w:t>nº</w:t>
      </w:r>
      <w:r w:rsidRPr="00221F80">
        <w:rPr>
          <w:spacing w:val="43"/>
        </w:rPr>
        <w:t xml:space="preserve"> </w:t>
      </w:r>
      <w:r w:rsidRPr="00221F80">
        <w:t>8.625/93; artigos 5º II, 7º I, II e</w:t>
      </w:r>
      <w:r w:rsidRPr="00221F80">
        <w:rPr>
          <w:spacing w:val="1"/>
        </w:rPr>
        <w:t xml:space="preserve"> </w:t>
      </w:r>
      <w:r w:rsidRPr="00221F80">
        <w:t>18 da Lei nº 8.080/90 (Lei Orgânica do SUS) e com base nos</w:t>
      </w:r>
      <w:r w:rsidRPr="00221F80">
        <w:rPr>
          <w:spacing w:val="1"/>
        </w:rPr>
        <w:t xml:space="preserve"> </w:t>
      </w:r>
      <w:r w:rsidRPr="00221F80">
        <w:t>documentos</w:t>
      </w:r>
      <w:r w:rsidRPr="00221F80">
        <w:rPr>
          <w:spacing w:val="1"/>
        </w:rPr>
        <w:t xml:space="preserve"> </w:t>
      </w:r>
      <w:r w:rsidRPr="00221F80">
        <w:t>anexos</w:t>
      </w:r>
      <w:r w:rsidRPr="00221F80">
        <w:rPr>
          <w:spacing w:val="1"/>
        </w:rPr>
        <w:t xml:space="preserve"> </w:t>
      </w:r>
      <w:r w:rsidRPr="00221F80">
        <w:t>vem,</w:t>
      </w:r>
      <w:r w:rsidRPr="00221F80">
        <w:rPr>
          <w:spacing w:val="1"/>
        </w:rPr>
        <w:t xml:space="preserve"> </w:t>
      </w:r>
      <w:r w:rsidRPr="00221F80">
        <w:t>respeitosamente,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>presença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Vossa</w:t>
      </w:r>
      <w:r w:rsidRPr="00221F80">
        <w:rPr>
          <w:spacing w:val="1"/>
        </w:rPr>
        <w:t xml:space="preserve"> </w:t>
      </w:r>
      <w:r w:rsidRPr="00221F80">
        <w:t>Excelência</w:t>
      </w:r>
      <w:r w:rsidRPr="00221F80">
        <w:rPr>
          <w:spacing w:val="-1"/>
        </w:rPr>
        <w:t xml:space="preserve"> </w:t>
      </w:r>
      <w:r w:rsidRPr="00221F80">
        <w:t>propor:</w:t>
      </w:r>
    </w:p>
    <w:p w14:paraId="51969027" w14:textId="77777777" w:rsidR="0076390D" w:rsidRPr="00221F80" w:rsidRDefault="0076390D" w:rsidP="0076390D">
      <w:pPr>
        <w:spacing w:line="360" w:lineRule="auto"/>
      </w:pPr>
    </w:p>
    <w:p w14:paraId="1825180A" w14:textId="77777777" w:rsidR="0076390D" w:rsidRPr="00221F80" w:rsidRDefault="0076390D" w:rsidP="0076390D">
      <w:pPr>
        <w:spacing w:line="360" w:lineRule="auto"/>
        <w:jc w:val="center"/>
      </w:pPr>
    </w:p>
    <w:p w14:paraId="6217F260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center"/>
        <w:rPr>
          <w:b/>
          <w:bCs/>
        </w:rPr>
      </w:pPr>
      <w:r w:rsidRPr="00221F80">
        <w:rPr>
          <w:b/>
          <w:bCs/>
        </w:rPr>
        <w:t>AÇÃO</w:t>
      </w:r>
      <w:r w:rsidRPr="00221F80">
        <w:rPr>
          <w:b/>
          <w:bCs/>
          <w:spacing w:val="3"/>
        </w:rPr>
        <w:t xml:space="preserve"> </w:t>
      </w:r>
      <w:r w:rsidRPr="00221F80">
        <w:rPr>
          <w:b/>
          <w:bCs/>
        </w:rPr>
        <w:t>CIVIL PÚBLICA</w:t>
      </w:r>
      <w:r w:rsidRPr="00221F80">
        <w:rPr>
          <w:b/>
          <w:bCs/>
          <w:spacing w:val="-3"/>
        </w:rPr>
        <w:t xml:space="preserve"> </w:t>
      </w:r>
      <w:r w:rsidRPr="00221F80">
        <w:rPr>
          <w:b/>
          <w:bCs/>
        </w:rPr>
        <w:t>INIBITÓRIA COM</w:t>
      </w:r>
      <w:r w:rsidRPr="00221F80">
        <w:rPr>
          <w:b/>
          <w:bCs/>
          <w:spacing w:val="-1"/>
        </w:rPr>
        <w:t xml:space="preserve"> </w:t>
      </w:r>
      <w:r w:rsidRPr="00221F80">
        <w:rPr>
          <w:b/>
          <w:bCs/>
        </w:rPr>
        <w:t>PRECEITO</w:t>
      </w:r>
      <w:r w:rsidRPr="00221F80">
        <w:rPr>
          <w:b/>
          <w:bCs/>
          <w:spacing w:val="1"/>
        </w:rPr>
        <w:t xml:space="preserve"> </w:t>
      </w:r>
      <w:r w:rsidRPr="00221F80">
        <w:rPr>
          <w:b/>
          <w:bCs/>
        </w:rPr>
        <w:t>COMINATÓRIO</w:t>
      </w:r>
      <w:r w:rsidRPr="00221F80">
        <w:rPr>
          <w:b/>
          <w:bCs/>
          <w:spacing w:val="4"/>
        </w:rPr>
        <w:t xml:space="preserve"> </w:t>
      </w:r>
      <w:r w:rsidRPr="00221F80">
        <w:rPr>
          <w:b/>
          <w:bCs/>
        </w:rPr>
        <w:t>DE</w:t>
      </w:r>
      <w:r w:rsidRPr="00221F80">
        <w:rPr>
          <w:b/>
          <w:bCs/>
          <w:spacing w:val="-56"/>
        </w:rPr>
        <w:t xml:space="preserve"> </w:t>
      </w:r>
      <w:r w:rsidRPr="00221F80">
        <w:rPr>
          <w:b/>
          <w:bCs/>
        </w:rPr>
        <w:t>OBRIGAÇÕES</w:t>
      </w:r>
      <w:r w:rsidRPr="00221F80">
        <w:rPr>
          <w:b/>
          <w:bCs/>
          <w:spacing w:val="1"/>
        </w:rPr>
        <w:t xml:space="preserve"> </w:t>
      </w:r>
      <w:r w:rsidRPr="00221F80">
        <w:rPr>
          <w:b/>
          <w:bCs/>
        </w:rPr>
        <w:t>DE</w:t>
      </w:r>
      <w:r w:rsidRPr="00221F80">
        <w:rPr>
          <w:b/>
          <w:bCs/>
          <w:spacing w:val="-1"/>
        </w:rPr>
        <w:t xml:space="preserve"> </w:t>
      </w:r>
      <w:r w:rsidRPr="00221F80">
        <w:rPr>
          <w:b/>
          <w:bCs/>
        </w:rPr>
        <w:t>NÃO</w:t>
      </w:r>
      <w:r w:rsidRPr="00221F80">
        <w:rPr>
          <w:b/>
          <w:bCs/>
          <w:spacing w:val="-1"/>
        </w:rPr>
        <w:t xml:space="preserve"> </w:t>
      </w:r>
      <w:r w:rsidRPr="00221F80">
        <w:rPr>
          <w:b/>
          <w:bCs/>
        </w:rPr>
        <w:t>FAZER</w:t>
      </w:r>
      <w:r w:rsidRPr="00221F80">
        <w:rPr>
          <w:b/>
          <w:bCs/>
          <w:spacing w:val="3"/>
        </w:rPr>
        <w:t xml:space="preserve"> </w:t>
      </w:r>
      <w:r w:rsidRPr="00221F80">
        <w:rPr>
          <w:b/>
          <w:bCs/>
        </w:rPr>
        <w:t>E FAZER</w:t>
      </w:r>
      <w:r w:rsidRPr="00221F80">
        <w:rPr>
          <w:b/>
          <w:bCs/>
          <w:spacing w:val="3"/>
        </w:rPr>
        <w:t xml:space="preserve"> </w:t>
      </w:r>
      <w:r w:rsidRPr="00221F80">
        <w:rPr>
          <w:b/>
          <w:bCs/>
        </w:rPr>
        <w:t>C/C PEDIDO</w:t>
      </w:r>
      <w:r w:rsidRPr="00221F80">
        <w:rPr>
          <w:b/>
          <w:bCs/>
          <w:spacing w:val="-1"/>
        </w:rPr>
        <w:t xml:space="preserve"> </w:t>
      </w:r>
      <w:r w:rsidRPr="00221F80">
        <w:rPr>
          <w:b/>
          <w:bCs/>
        </w:rPr>
        <w:t>DE</w:t>
      </w:r>
      <w:r w:rsidRPr="00221F80">
        <w:rPr>
          <w:b/>
          <w:bCs/>
          <w:spacing w:val="-1"/>
        </w:rPr>
        <w:t xml:space="preserve"> </w:t>
      </w:r>
      <w:r w:rsidRPr="00221F80">
        <w:rPr>
          <w:b/>
          <w:bCs/>
        </w:rPr>
        <w:t>TUTELA</w:t>
      </w:r>
      <w:r w:rsidRPr="00221F80">
        <w:rPr>
          <w:b/>
          <w:bCs/>
          <w:spacing w:val="1"/>
        </w:rPr>
        <w:t xml:space="preserve"> </w:t>
      </w:r>
      <w:r w:rsidRPr="00221F80">
        <w:rPr>
          <w:b/>
          <w:bCs/>
        </w:rPr>
        <w:t>PROVISÓRIA</w:t>
      </w:r>
      <w:r w:rsidRPr="00221F80">
        <w:rPr>
          <w:b/>
          <w:bCs/>
          <w:spacing w:val="-2"/>
        </w:rPr>
        <w:t xml:space="preserve"> </w:t>
      </w:r>
      <w:r w:rsidRPr="00221F80">
        <w:rPr>
          <w:b/>
          <w:bCs/>
        </w:rPr>
        <w:t>DE</w:t>
      </w:r>
      <w:r w:rsidRPr="00221F80">
        <w:rPr>
          <w:b/>
          <w:bCs/>
          <w:spacing w:val="-1"/>
        </w:rPr>
        <w:t xml:space="preserve"> </w:t>
      </w:r>
      <w:r w:rsidRPr="00221F80">
        <w:rPr>
          <w:b/>
          <w:bCs/>
        </w:rPr>
        <w:t>URGÊNCIA</w:t>
      </w:r>
    </w:p>
    <w:p w14:paraId="4BBA364C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  <w:rPr>
          <w:b/>
        </w:rPr>
      </w:pPr>
    </w:p>
    <w:p w14:paraId="41C1F141" w14:textId="77777777" w:rsidR="0076390D" w:rsidRPr="00221F80" w:rsidRDefault="0076390D" w:rsidP="0076390D">
      <w:pPr>
        <w:spacing w:line="360" w:lineRule="auto"/>
        <w:ind w:right="-1"/>
        <w:jc w:val="both"/>
      </w:pPr>
      <w:r w:rsidRPr="00221F80">
        <w:t xml:space="preserve">em face do </w:t>
      </w:r>
      <w:r w:rsidRPr="00221F80">
        <w:rPr>
          <w:b/>
          <w:u w:val="single"/>
        </w:rPr>
        <w:t xml:space="preserve">MUNICÍPIO DE______________ </w:t>
      </w:r>
      <w:r w:rsidRPr="00221F80">
        <w:t>pessoa jurídica de direito público</w:t>
      </w:r>
      <w:r w:rsidRPr="00221F80">
        <w:rPr>
          <w:spacing w:val="1"/>
        </w:rPr>
        <w:t xml:space="preserve"> </w:t>
      </w:r>
      <w:r w:rsidRPr="00221F80">
        <w:t>interno, com sede na __________, representado pelo Prefeito Municipal ____________</w:t>
      </w:r>
      <w:r w:rsidRPr="00221F80">
        <w:rPr>
          <w:b/>
          <w:color w:val="1F2023"/>
        </w:rPr>
        <w:t xml:space="preserve"> </w:t>
      </w:r>
      <w:r w:rsidRPr="00221F80">
        <w:rPr>
          <w:b/>
          <w:color w:val="1F2023"/>
          <w:spacing w:val="9"/>
        </w:rPr>
        <w:t xml:space="preserve"> e da </w:t>
      </w:r>
      <w:r w:rsidRPr="00221F80">
        <w:rPr>
          <w:b/>
          <w:u w:val="single"/>
        </w:rPr>
        <w:t>____________ PRODUTORA DE FESTAS</w:t>
      </w:r>
      <w:r w:rsidRPr="00221F80">
        <w:rPr>
          <w:b/>
          <w:spacing w:val="1"/>
        </w:rPr>
        <w:t xml:space="preserve"> </w:t>
      </w:r>
      <w:r w:rsidRPr="00221F80">
        <w:rPr>
          <w:b/>
          <w:u w:val="single"/>
        </w:rPr>
        <w:t>LTDA</w:t>
      </w:r>
      <w:r w:rsidRPr="00221F80">
        <w:rPr>
          <w:b/>
        </w:rPr>
        <w:t>,</w:t>
      </w:r>
      <w:r w:rsidRPr="00221F80">
        <w:rPr>
          <w:b/>
          <w:spacing w:val="1"/>
        </w:rPr>
        <w:t xml:space="preserve"> </w:t>
      </w:r>
      <w:r w:rsidRPr="00221F80">
        <w:t>pessoa</w:t>
      </w:r>
      <w:r w:rsidRPr="00221F80">
        <w:rPr>
          <w:spacing w:val="1"/>
        </w:rPr>
        <w:t xml:space="preserve"> </w:t>
      </w:r>
      <w:r w:rsidRPr="00221F80">
        <w:t>jurídica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direito</w:t>
      </w:r>
      <w:r w:rsidRPr="00221F80">
        <w:rPr>
          <w:spacing w:val="58"/>
        </w:rPr>
        <w:t xml:space="preserve"> </w:t>
      </w:r>
      <w:r w:rsidRPr="00221F80">
        <w:t>privado,</w:t>
      </w:r>
      <w:r w:rsidRPr="00221F80">
        <w:rPr>
          <w:spacing w:val="1"/>
        </w:rPr>
        <w:t xml:space="preserve"> </w:t>
      </w:r>
      <w:r w:rsidRPr="00221F80">
        <w:t>inscrita no CNPJ sob o nº ______________,</w:t>
      </w:r>
      <w:r w:rsidRPr="00221F80">
        <w:rPr>
          <w:spacing w:val="1"/>
        </w:rPr>
        <w:t xml:space="preserve"> </w:t>
      </w:r>
      <w:r w:rsidRPr="00221F80">
        <w:t>Com</w:t>
      </w:r>
      <w:r w:rsidRPr="00221F80">
        <w:rPr>
          <w:spacing w:val="1"/>
        </w:rPr>
        <w:t xml:space="preserve"> </w:t>
      </w:r>
      <w:r w:rsidRPr="00221F80">
        <w:t>sede</w:t>
      </w:r>
      <w:r w:rsidRPr="00221F80">
        <w:rPr>
          <w:spacing w:val="59"/>
        </w:rPr>
        <w:t xml:space="preserve"> </w:t>
      </w:r>
      <w:r w:rsidRPr="00221F80">
        <w:t>na</w:t>
      </w:r>
      <w:r w:rsidRPr="00221F80">
        <w:rPr>
          <w:spacing w:val="59"/>
        </w:rPr>
        <w:t xml:space="preserve"> </w:t>
      </w:r>
      <w:r w:rsidRPr="00221F80">
        <w:t>Rua</w:t>
      </w:r>
      <w:r w:rsidRPr="00221F80">
        <w:rPr>
          <w:spacing w:val="1"/>
        </w:rPr>
        <w:t xml:space="preserve"> </w:t>
      </w:r>
      <w:r w:rsidRPr="00221F80">
        <w:t>__________________,</w:t>
      </w:r>
    </w:p>
    <w:p w14:paraId="6341BACB" w14:textId="77777777" w:rsidR="0076390D" w:rsidRDefault="0076390D" w:rsidP="0076390D">
      <w:pPr>
        <w:pStyle w:val="Corpodetexto"/>
        <w:spacing w:after="0" w:line="360" w:lineRule="auto"/>
        <w:ind w:right="-1"/>
        <w:jc w:val="both"/>
      </w:pPr>
      <w:r w:rsidRPr="00221F80">
        <w:t>pelos</w:t>
      </w:r>
      <w:r w:rsidRPr="00221F80">
        <w:rPr>
          <w:spacing w:val="-1"/>
        </w:rPr>
        <w:t xml:space="preserve"> </w:t>
      </w:r>
      <w:r w:rsidRPr="00221F80">
        <w:t>fatos</w:t>
      </w:r>
      <w:r w:rsidRPr="00221F80">
        <w:rPr>
          <w:spacing w:val="2"/>
        </w:rPr>
        <w:t xml:space="preserve"> </w:t>
      </w:r>
      <w:r w:rsidRPr="00221F80">
        <w:t>e</w:t>
      </w:r>
      <w:r w:rsidRPr="00221F80">
        <w:rPr>
          <w:spacing w:val="-1"/>
        </w:rPr>
        <w:t xml:space="preserve"> </w:t>
      </w:r>
      <w:r w:rsidRPr="00221F80">
        <w:t>fundamentos</w:t>
      </w:r>
      <w:r w:rsidRPr="00221F80">
        <w:rPr>
          <w:spacing w:val="2"/>
        </w:rPr>
        <w:t xml:space="preserve"> </w:t>
      </w:r>
      <w:r w:rsidRPr="00221F80">
        <w:t>a</w:t>
      </w:r>
      <w:r w:rsidRPr="00221F80">
        <w:rPr>
          <w:spacing w:val="-1"/>
        </w:rPr>
        <w:t xml:space="preserve"> </w:t>
      </w:r>
      <w:r w:rsidRPr="00221F80">
        <w:t>seguir expostos:</w:t>
      </w:r>
    </w:p>
    <w:p w14:paraId="22623785" w14:textId="7FDDB5D1" w:rsidR="0076390D" w:rsidRDefault="0076390D" w:rsidP="0076390D">
      <w:pPr>
        <w:pStyle w:val="Corpodetexto"/>
        <w:spacing w:after="0" w:line="360" w:lineRule="auto"/>
        <w:ind w:right="-1"/>
        <w:jc w:val="both"/>
      </w:pPr>
    </w:p>
    <w:p w14:paraId="77951B98" w14:textId="77777777" w:rsidR="0076390D" w:rsidRDefault="0076390D" w:rsidP="0076390D">
      <w:pPr>
        <w:pStyle w:val="Corpodetexto"/>
        <w:spacing w:after="0" w:line="360" w:lineRule="auto"/>
        <w:ind w:right="-1"/>
        <w:jc w:val="both"/>
      </w:pPr>
    </w:p>
    <w:p w14:paraId="15F087DB" w14:textId="23A6A2C2" w:rsidR="0076390D" w:rsidRPr="0076390D" w:rsidRDefault="0076390D" w:rsidP="0076390D">
      <w:pPr>
        <w:pStyle w:val="Corpodetexto"/>
        <w:numPr>
          <w:ilvl w:val="0"/>
          <w:numId w:val="32"/>
        </w:numPr>
        <w:spacing w:after="0" w:line="360" w:lineRule="auto"/>
        <w:ind w:right="-1"/>
        <w:jc w:val="both"/>
        <w:rPr>
          <w:b/>
          <w:bCs/>
        </w:rPr>
      </w:pPr>
      <w:r w:rsidRPr="0076390D">
        <w:rPr>
          <w:b/>
          <w:bCs/>
        </w:rPr>
        <w:lastRenderedPageBreak/>
        <w:t>DOS</w:t>
      </w:r>
      <w:r w:rsidRPr="0076390D">
        <w:rPr>
          <w:b/>
          <w:bCs/>
          <w:spacing w:val="-1"/>
        </w:rPr>
        <w:t xml:space="preserve"> </w:t>
      </w:r>
      <w:r w:rsidRPr="0076390D">
        <w:rPr>
          <w:b/>
          <w:bCs/>
        </w:rPr>
        <w:t>FATOS</w:t>
      </w:r>
    </w:p>
    <w:p w14:paraId="47988CF6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</w:pPr>
    </w:p>
    <w:p w14:paraId="4264A03E" w14:textId="77777777" w:rsidR="0076390D" w:rsidRPr="00221F80" w:rsidRDefault="0076390D" w:rsidP="0076390D">
      <w:pPr>
        <w:tabs>
          <w:tab w:val="left" w:pos="2882"/>
        </w:tabs>
        <w:spacing w:line="360" w:lineRule="auto"/>
        <w:ind w:right="-1" w:firstLine="996"/>
        <w:jc w:val="both"/>
      </w:pPr>
      <w:r w:rsidRPr="00221F80">
        <w:t>O Ministério Público do Estado do Ceará tomou conhecimento,</w:t>
      </w:r>
      <w:r w:rsidRPr="00221F80">
        <w:rPr>
          <w:spacing w:val="1"/>
        </w:rPr>
        <w:t xml:space="preserve"> </w:t>
      </w:r>
      <w:r w:rsidRPr="00221F80">
        <w:t>por meio de</w:t>
      </w:r>
      <w:r w:rsidRPr="00221F80">
        <w:rPr>
          <w:spacing w:val="58"/>
        </w:rPr>
        <w:t xml:space="preserve"> </w:t>
      </w:r>
      <w:r w:rsidRPr="00221F80">
        <w:t>matéria divulgada em portal</w:t>
      </w:r>
      <w:r w:rsidRPr="00221F80">
        <w:rPr>
          <w:spacing w:val="58"/>
        </w:rPr>
        <w:t xml:space="preserve"> </w:t>
      </w:r>
      <w:r w:rsidRPr="00221F80">
        <w:t>de notícias _______________,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existem</w:t>
      </w:r>
      <w:r w:rsidRPr="00221F80">
        <w:rPr>
          <w:spacing w:val="1"/>
        </w:rPr>
        <w:t xml:space="preserve"> </w:t>
      </w:r>
      <w:r w:rsidRPr="00221F80">
        <w:t>diversas</w:t>
      </w:r>
      <w:r w:rsidRPr="00221F80">
        <w:rPr>
          <w:spacing w:val="1"/>
        </w:rPr>
        <w:t xml:space="preserve"> festas programadas de final de ano, (bem como </w:t>
      </w:r>
      <w:r w:rsidRPr="00221F80">
        <w:t>prévias</w:t>
      </w:r>
      <w:r w:rsidRPr="00221F80">
        <w:rPr>
          <w:spacing w:val="1"/>
        </w:rPr>
        <w:t xml:space="preserve"> </w:t>
      </w:r>
      <w:r w:rsidRPr="00221F80">
        <w:t>carnavalescas</w:t>
      </w:r>
      <w:r w:rsidRPr="00221F80">
        <w:rPr>
          <w:spacing w:val="1"/>
        </w:rPr>
        <w:t xml:space="preserve"> </w:t>
      </w:r>
      <w:r w:rsidRPr="00221F80">
        <w:t xml:space="preserve">previstas para </w:t>
      </w:r>
      <w:r w:rsidRPr="00221F80">
        <w:rPr>
          <w:spacing w:val="-56"/>
        </w:rPr>
        <w:t xml:space="preserve">     </w:t>
      </w:r>
      <w:r w:rsidRPr="00221F80">
        <w:t>acontecer em janeiro de 2022) (</w:t>
      </w:r>
      <w:r w:rsidRPr="00221F80">
        <w:rPr>
          <w:highlight w:val="yellow"/>
        </w:rPr>
        <w:t>informar quais os eventos</w:t>
      </w:r>
      <w:r w:rsidRPr="00221F80">
        <w:t>).</w:t>
      </w:r>
    </w:p>
    <w:p w14:paraId="2964536D" w14:textId="77777777" w:rsidR="0076390D" w:rsidRPr="00221F80" w:rsidRDefault="0076390D" w:rsidP="0076390D">
      <w:pPr>
        <w:spacing w:line="360" w:lineRule="auto"/>
        <w:ind w:right="-1" w:firstLine="1047"/>
        <w:jc w:val="both"/>
      </w:pPr>
      <w:r w:rsidRPr="00221F80">
        <w:t xml:space="preserve">Ocorre que o sobredito </w:t>
      </w:r>
      <w:r w:rsidRPr="00221F80">
        <w:rPr>
          <w:highlight w:val="yellow"/>
        </w:rPr>
        <w:t>evento,</w:t>
      </w:r>
      <w:r w:rsidRPr="00221F80">
        <w:t xml:space="preserve"> </w:t>
      </w:r>
      <w:r w:rsidRPr="00221F80">
        <w:rPr>
          <w:bCs/>
        </w:rPr>
        <w:t>afora outros</w:t>
      </w:r>
      <w:r w:rsidRPr="00221F80">
        <w:t xml:space="preserve">, se </w:t>
      </w:r>
      <w:r w:rsidRPr="00221F80">
        <w:rPr>
          <w:spacing w:val="-56"/>
        </w:rPr>
        <w:t xml:space="preserve"> </w:t>
      </w:r>
      <w:r w:rsidRPr="00221F80">
        <w:t>ocorrer</w:t>
      </w:r>
      <w:r w:rsidRPr="00221F80">
        <w:rPr>
          <w:spacing w:val="1"/>
        </w:rPr>
        <w:t xml:space="preserve"> </w:t>
      </w:r>
      <w:r w:rsidRPr="00221F80">
        <w:t>no</w:t>
      </w:r>
      <w:r w:rsidRPr="00221F80">
        <w:rPr>
          <w:spacing w:val="1"/>
        </w:rPr>
        <w:t xml:space="preserve"> </w:t>
      </w:r>
      <w:r w:rsidRPr="00221F80">
        <w:t>formato</w:t>
      </w:r>
      <w:r w:rsidRPr="00221F80">
        <w:rPr>
          <w:spacing w:val="1"/>
        </w:rPr>
        <w:t xml:space="preserve"> </w:t>
      </w:r>
      <w:r w:rsidRPr="00221F80">
        <w:t>anunciado,</w:t>
      </w:r>
      <w:r w:rsidRPr="00221F80">
        <w:rPr>
          <w:spacing w:val="1"/>
        </w:rPr>
        <w:t xml:space="preserve"> </w:t>
      </w:r>
      <w:r w:rsidRPr="00221F80">
        <w:rPr>
          <w:bCs/>
        </w:rPr>
        <w:t>representa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risco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concreto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 xml:space="preserve">de </w:t>
      </w:r>
      <w:r w:rsidRPr="00221F80">
        <w:rPr>
          <w:bCs/>
          <w:spacing w:val="-56"/>
        </w:rPr>
        <w:t xml:space="preserve"> </w:t>
      </w:r>
      <w:r w:rsidRPr="00221F80">
        <w:rPr>
          <w:bCs/>
        </w:rPr>
        <w:t>descumprimento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às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normas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vigentes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sobre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política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combate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à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pandemia COVID-19</w:t>
      </w:r>
      <w:r w:rsidRPr="00221F80">
        <w:t xml:space="preserve">, em prejuízo da saúde pública, eis que há </w:t>
      </w:r>
      <w:r w:rsidRPr="00221F80">
        <w:rPr>
          <w:bCs/>
        </w:rPr>
        <w:t>claros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 xml:space="preserve">indícios de que o evento pretende recepcionar grande público, em </w:t>
      </w:r>
      <w:r w:rsidRPr="00221F80">
        <w:rPr>
          <w:bCs/>
          <w:spacing w:val="-56"/>
        </w:rPr>
        <w:t xml:space="preserve"> </w:t>
      </w:r>
      <w:r w:rsidRPr="00221F80">
        <w:rPr>
          <w:bCs/>
        </w:rPr>
        <w:t>flagrante contradição com as exigências e restrições sanitárias</w:t>
      </w:r>
      <w:r w:rsidRPr="00221F80">
        <w:rPr>
          <w:b/>
        </w:rPr>
        <w:t xml:space="preserve"> </w:t>
      </w:r>
      <w:r w:rsidRPr="00221F80">
        <w:t>que o</w:t>
      </w:r>
      <w:r w:rsidRPr="00221F80">
        <w:rPr>
          <w:spacing w:val="1"/>
        </w:rPr>
        <w:t xml:space="preserve"> </w:t>
      </w:r>
      <w:r w:rsidRPr="00221F80">
        <w:t xml:space="preserve">momento ainda impõe, sobretudo porque </w:t>
      </w:r>
      <w:r w:rsidRPr="00221F80">
        <w:rPr>
          <w:bCs/>
        </w:rPr>
        <w:t>ensejará a AGLOMERAÇÃO DE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PESSOAS</w:t>
      </w:r>
      <w:r w:rsidRPr="00221F80">
        <w:t>, sem o controle necessário realizado por meio de PASSAPORTE SANITÁRIO, implicando em risco de disseminação da pandemia pelo COVID-19, pelos</w:t>
      </w:r>
      <w:r w:rsidRPr="00221F80">
        <w:rPr>
          <w:spacing w:val="-1"/>
        </w:rPr>
        <w:t xml:space="preserve"> </w:t>
      </w:r>
      <w:r w:rsidRPr="00221F80">
        <w:t>motivos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-1"/>
        </w:rPr>
        <w:t xml:space="preserve"> </w:t>
      </w:r>
      <w:r w:rsidRPr="00221F80">
        <w:t>seguir</w:t>
      </w:r>
      <w:r w:rsidRPr="00221F80">
        <w:rPr>
          <w:spacing w:val="-1"/>
        </w:rPr>
        <w:t xml:space="preserve"> </w:t>
      </w:r>
      <w:r w:rsidRPr="00221F80">
        <w:t>expostos.</w:t>
      </w:r>
    </w:p>
    <w:p w14:paraId="08E13B77" w14:textId="77777777" w:rsidR="0076390D" w:rsidRPr="00221F80" w:rsidRDefault="0076390D" w:rsidP="0076390D">
      <w:pPr>
        <w:spacing w:line="360" w:lineRule="auto"/>
        <w:ind w:right="-1" w:firstLine="996"/>
        <w:jc w:val="both"/>
        <w:rPr>
          <w:bCs/>
        </w:rPr>
      </w:pPr>
      <w:r w:rsidRPr="00221F80">
        <w:rPr>
          <w:bCs/>
          <w:highlight w:val="yellow"/>
        </w:rPr>
        <w:t>O produtor do evento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não</w:t>
      </w:r>
      <w:r w:rsidRPr="00221F80">
        <w:rPr>
          <w:bCs/>
          <w:spacing w:val="59"/>
          <w:highlight w:val="yellow"/>
        </w:rPr>
        <w:t xml:space="preserve"> </w:t>
      </w:r>
      <w:r w:rsidRPr="00221F80">
        <w:rPr>
          <w:bCs/>
          <w:highlight w:val="yellow"/>
        </w:rPr>
        <w:t>informa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quaisquer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medidas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a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serem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adotadas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na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realização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do evento,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acerca da prevenção do contágio pelo Coronavírus, tão somente se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 xml:space="preserve">limita a reproduzir, nas fotos, </w:t>
      </w:r>
      <w:r w:rsidRPr="00221F80">
        <w:rPr>
          <w:bCs/>
          <w:i/>
          <w:iCs/>
          <w:highlight w:val="yellow"/>
        </w:rPr>
        <w:t>flyers e banners</w:t>
      </w:r>
      <w:r w:rsidRPr="00221F80">
        <w:rPr>
          <w:bCs/>
          <w:highlight w:val="yellow"/>
        </w:rPr>
        <w:t xml:space="preserve"> do evento, que “o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uso de máscaras é obrigatório, seguindo todos os protocolos ou que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haverá</w:t>
      </w:r>
      <w:r w:rsidRPr="00221F80">
        <w:rPr>
          <w:bCs/>
          <w:spacing w:val="1"/>
          <w:highlight w:val="yellow"/>
        </w:rPr>
        <w:t xml:space="preserve"> </w:t>
      </w:r>
      <w:r w:rsidRPr="00221F80">
        <w:rPr>
          <w:bCs/>
          <w:highlight w:val="yellow"/>
        </w:rPr>
        <w:t>“público</w:t>
      </w:r>
      <w:r w:rsidRPr="00221F80">
        <w:rPr>
          <w:bCs/>
          <w:spacing w:val="2"/>
          <w:highlight w:val="yellow"/>
        </w:rPr>
        <w:t xml:space="preserve"> </w:t>
      </w:r>
      <w:r w:rsidRPr="00221F80">
        <w:rPr>
          <w:bCs/>
          <w:highlight w:val="yellow"/>
        </w:rPr>
        <w:t>limitado”.</w:t>
      </w:r>
    </w:p>
    <w:p w14:paraId="43B306EB" w14:textId="77777777" w:rsidR="0076390D" w:rsidRPr="00221F80" w:rsidRDefault="0076390D" w:rsidP="0076390D">
      <w:pPr>
        <w:spacing w:line="360" w:lineRule="auto"/>
        <w:ind w:right="-1" w:firstLine="996"/>
        <w:jc w:val="both"/>
        <w:rPr>
          <w:bCs/>
        </w:rPr>
      </w:pPr>
      <w:r w:rsidRPr="00221F80">
        <w:t>Outrossim,</w:t>
      </w:r>
      <w:r w:rsidRPr="00221F80">
        <w:rPr>
          <w:spacing w:val="1"/>
        </w:rPr>
        <w:t xml:space="preserve"> </w:t>
      </w:r>
      <w:r w:rsidRPr="00221F80">
        <w:t>infere-se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evento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ser</w:t>
      </w:r>
      <w:r w:rsidRPr="00221F80">
        <w:rPr>
          <w:spacing w:val="1"/>
        </w:rPr>
        <w:t xml:space="preserve"> </w:t>
      </w:r>
      <w:r w:rsidRPr="00221F80">
        <w:t>realizado</w:t>
      </w:r>
      <w:r w:rsidRPr="00221F80">
        <w:rPr>
          <w:spacing w:val="1"/>
        </w:rPr>
        <w:t xml:space="preserve"> </w:t>
      </w:r>
      <w:r w:rsidRPr="00221F80">
        <w:rPr>
          <w:bCs/>
        </w:rPr>
        <w:t>concentrará grande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número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pessoas</w:t>
      </w:r>
      <w:r w:rsidRPr="00221F80">
        <w:rPr>
          <w:bCs/>
          <w:spacing w:val="59"/>
        </w:rPr>
        <w:t xml:space="preserve"> </w:t>
      </w:r>
      <w:r w:rsidRPr="00221F80">
        <w:rPr>
          <w:bCs/>
        </w:rPr>
        <w:t>em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aglomeração,</w:t>
      </w:r>
      <w:r w:rsidRPr="00221F80">
        <w:t xml:space="preserve"> sem o devido controle de acesso, nem a exigência de passaporte sanitário, desrespeitando o quantitativo máximo de pessoas de acordo com a capacidade do ambiente, o que contraria frontalmente uma</w:t>
      </w:r>
      <w:r w:rsidRPr="00221F80">
        <w:rPr>
          <w:spacing w:val="1"/>
        </w:rPr>
        <w:t xml:space="preserve"> </w:t>
      </w:r>
      <w:r w:rsidRPr="00221F80">
        <w:t>das</w:t>
      </w:r>
      <w:r w:rsidRPr="00221F80">
        <w:rPr>
          <w:spacing w:val="1"/>
        </w:rPr>
        <w:t xml:space="preserve"> </w:t>
      </w:r>
      <w:r w:rsidRPr="00221F80">
        <w:t>principais</w:t>
      </w:r>
      <w:r w:rsidRPr="00221F80">
        <w:rPr>
          <w:spacing w:val="1"/>
        </w:rPr>
        <w:t xml:space="preserve"> </w:t>
      </w:r>
      <w:r w:rsidRPr="00221F80">
        <w:t>recomendações</w:t>
      </w:r>
      <w:r w:rsidRPr="00221F80">
        <w:rPr>
          <w:spacing w:val="1"/>
        </w:rPr>
        <w:t xml:space="preserve"> </w:t>
      </w:r>
      <w:r w:rsidRPr="00221F80">
        <w:t>sanitárias</w:t>
      </w:r>
      <w:r w:rsidRPr="00221F80">
        <w:rPr>
          <w:spacing w:val="1"/>
        </w:rPr>
        <w:t xml:space="preserve"> </w:t>
      </w:r>
      <w:r w:rsidRPr="00221F80">
        <w:t>no</w:t>
      </w:r>
      <w:r w:rsidRPr="00221F80">
        <w:rPr>
          <w:spacing w:val="1"/>
        </w:rPr>
        <w:t xml:space="preserve"> </w:t>
      </w:r>
      <w:r w:rsidRPr="00221F80">
        <w:t>combate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>Pandemia</w:t>
      </w:r>
      <w:r w:rsidRPr="00221F80">
        <w:rPr>
          <w:spacing w:val="1"/>
        </w:rPr>
        <w:t xml:space="preserve"> </w:t>
      </w:r>
      <w:r w:rsidRPr="00221F80">
        <w:t xml:space="preserve">provocada pela COVID-19, inclusive no tocante ao </w:t>
      </w:r>
      <w:r w:rsidRPr="00221F80">
        <w:rPr>
          <w:highlight w:val="yellow"/>
        </w:rPr>
        <w:t>Decreto Estadual nº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34.418/2021 (em vigor até 12 de dezembro de 2021)</w:t>
      </w:r>
      <w:r w:rsidRPr="00221F80">
        <w:rPr>
          <w:b/>
        </w:rPr>
        <w:t xml:space="preserve">, </w:t>
      </w:r>
      <w:r w:rsidRPr="00221F80">
        <w:rPr>
          <w:bCs/>
        </w:rPr>
        <w:t>que somente permite a realização de eventos com obediência aos protocolos sanitárias, especialmente controle de acesso e exigência de passaporte sanitário.</w:t>
      </w:r>
    </w:p>
    <w:p w14:paraId="461D322C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 xml:space="preserve">Conforme dados do </w:t>
      </w:r>
      <w:proofErr w:type="spellStart"/>
      <w:r w:rsidRPr="00221F80">
        <w:t>IntegraSUS</w:t>
      </w:r>
      <w:proofErr w:type="spellEnd"/>
      <w:r w:rsidRPr="00221F80">
        <w:rPr>
          <w:rStyle w:val="Refdenotaderodap"/>
        </w:rPr>
        <w:footnoteReference w:id="1"/>
      </w:r>
      <w:r w:rsidRPr="00221F80">
        <w:t xml:space="preserve">, divulgados pela Secretaria de Saúde do Estado do Ceará, foram notificados 951.141 casos confirmados de Covid-19 no Estado, com um total de 24.664 óbitos, até o dia 01 de dezembro de 2021.  Até a mesma data, o </w:t>
      </w:r>
      <w:r w:rsidRPr="00221F80">
        <w:lastRenderedPageBreak/>
        <w:t xml:space="preserve">Estado aplicou 13.250.339 doses de vacinas contra covid-19, segundo dados do </w:t>
      </w:r>
      <w:proofErr w:type="spellStart"/>
      <w:r w:rsidRPr="00221F80">
        <w:t>vacinômetro</w:t>
      </w:r>
      <w:proofErr w:type="spellEnd"/>
      <w:r w:rsidRPr="00221F80">
        <w:t xml:space="preserve"> do Estado</w:t>
      </w:r>
      <w:r w:rsidRPr="00221F80">
        <w:rPr>
          <w:rStyle w:val="Refdenotaderodap"/>
        </w:rPr>
        <w:footnoteReference w:id="2"/>
      </w:r>
      <w:r w:rsidRPr="00221F80">
        <w:t xml:space="preserve">. </w:t>
      </w:r>
    </w:p>
    <w:p w14:paraId="691AA2CA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A partir do avanço do processo de vacinação se percebeu melhoria dos dados epidemiológicos referentes à hospitalização e óbitos pela COVID-19 no Estado, o que permitiu a retomada mais segura das atividades econômicas, especialmente quanto à realização dos eventos – setor que foi profundamente impactado no período, sendo oportuno e necessário o retorno da atividade, a qual, entretanto, assim como as demais, necessita se adequar às novas medidas para contenção da pandemia.</w:t>
      </w:r>
    </w:p>
    <w:p w14:paraId="3DE4134C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>Nesse sentido, embora o número de casos de infecção e óbitos tenha diminuído nos últimos meses, diversos países começam a noticiar novas ondas da doença, além da propagação de novas variantes do coronavírus, sendo de fundamental importância, para contenção dos efeitos nefastos da pandemia, o retorno às atividades sociais segundo as novas medidas sanitárias, especialmente com a garantia de vacinação da população.</w:t>
      </w:r>
    </w:p>
    <w:p w14:paraId="71C5245F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>Atenta à problemática, essa Promotoria de Justiça ressalta a necessidade de observância das medidas sanitárias determinadas pelo governo do Estado, especialmente para a segura realização de eventos sociais, culturais, corporativos, visando conter o avanço do novo coronavírus, visto que se trata de Emergência de Saúde Pública de Importância Internacional, razão pela qual vem pleitear as medidas adiante solicitadas.</w:t>
      </w:r>
    </w:p>
    <w:p w14:paraId="33114194" w14:textId="77777777" w:rsidR="0076390D" w:rsidRPr="00221F80" w:rsidRDefault="0076390D" w:rsidP="0076390D">
      <w:pPr>
        <w:widowControl w:val="0"/>
        <w:tabs>
          <w:tab w:val="left" w:pos="2085"/>
        </w:tabs>
        <w:suppressAutoHyphens w:val="0"/>
        <w:autoSpaceDE w:val="0"/>
        <w:autoSpaceDN w:val="0"/>
        <w:spacing w:line="360" w:lineRule="auto"/>
        <w:ind w:right="-1"/>
        <w:jc w:val="both"/>
        <w:rPr>
          <w:b/>
        </w:rPr>
      </w:pPr>
    </w:p>
    <w:p w14:paraId="380DA85A" w14:textId="77777777" w:rsidR="0076390D" w:rsidRPr="00221F80" w:rsidRDefault="0076390D" w:rsidP="0076390D">
      <w:pPr>
        <w:pStyle w:val="PargrafodaLista"/>
        <w:widowControl w:val="0"/>
        <w:numPr>
          <w:ilvl w:val="0"/>
          <w:numId w:val="25"/>
        </w:numPr>
        <w:tabs>
          <w:tab w:val="left" w:pos="2085"/>
        </w:tabs>
        <w:suppressAutoHyphens w:val="0"/>
        <w:autoSpaceDE w:val="0"/>
        <w:autoSpaceDN w:val="0"/>
        <w:spacing w:line="360" w:lineRule="auto"/>
        <w:ind w:right="-1"/>
        <w:contextualSpacing w:val="0"/>
        <w:jc w:val="both"/>
        <w:rPr>
          <w:b/>
        </w:rPr>
      </w:pPr>
      <w:r w:rsidRPr="00221F80">
        <w:rPr>
          <w:b/>
        </w:rPr>
        <w:t>DA VACINAÇÃO CONTRA COVID-19 NO CEARÁ</w:t>
      </w:r>
    </w:p>
    <w:p w14:paraId="7F005983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</w:pPr>
    </w:p>
    <w:p w14:paraId="4B76E81B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  <w:r w:rsidRPr="00221F80">
        <w:t>Segundo a Organização Mundial da Saúde (OMS), a detecção e a propagação de um patógeno respiratório emergente são acompanhadas pela incerteza sobre as características epidemiológicas, clínicas e virais, do novo patógeno e particularmente sua habilidade de se propagar na população humana e sua virulência (caso – severidade).</w:t>
      </w:r>
    </w:p>
    <w:p w14:paraId="2BB334D8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  <w:r w:rsidRPr="00221F80">
        <w:t xml:space="preserve">Diante disso, conforme destacado no </w:t>
      </w:r>
      <w:hyperlink r:id="rId12" w:history="1">
        <w:r w:rsidRPr="00221F80">
          <w:rPr>
            <w:rStyle w:val="Hyperlink"/>
          </w:rPr>
          <w:t>Plano Nacional de Operacionalização da Vacinação contra Covid-19</w:t>
        </w:r>
      </w:hyperlink>
      <w:r w:rsidRPr="00221F80">
        <w:t>, a pandemia decorrente da infecção humana pelo novo coronavírus tem causado impactos com prejuízos globais de ordem social e econômica, tornando-se o maior desafio de saúde pública da atualidade.</w:t>
      </w:r>
    </w:p>
    <w:p w14:paraId="14FEFE90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  <w:r w:rsidRPr="00221F80">
        <w:lastRenderedPageBreak/>
        <w:t>É fato público e notório que o Brasil não tem obtido o êxito</w:t>
      </w:r>
      <w:r w:rsidRPr="00221F80">
        <w:rPr>
          <w:spacing w:val="1"/>
        </w:rPr>
        <w:t xml:space="preserve"> </w:t>
      </w:r>
      <w:r w:rsidRPr="00221F80">
        <w:t>necessário no combate à pandemia, que já conta com mais de 600 mil</w:t>
      </w:r>
      <w:r w:rsidRPr="00221F80">
        <w:rPr>
          <w:spacing w:val="1"/>
        </w:rPr>
        <w:t xml:space="preserve"> </w:t>
      </w:r>
      <w:r w:rsidRPr="00221F80">
        <w:t>vítimas</w:t>
      </w:r>
      <w:r w:rsidRPr="00221F80">
        <w:rPr>
          <w:spacing w:val="1"/>
        </w:rPr>
        <w:t xml:space="preserve"> </w:t>
      </w:r>
      <w:r w:rsidRPr="00221F80">
        <w:t>fatais</w:t>
      </w:r>
      <w:r w:rsidRPr="00221F80">
        <w:rPr>
          <w:spacing w:val="-1"/>
        </w:rPr>
        <w:t xml:space="preserve"> </w:t>
      </w:r>
      <w:r w:rsidRPr="00221F80">
        <w:t>e</w:t>
      </w:r>
      <w:r w:rsidRPr="00221F80">
        <w:rPr>
          <w:spacing w:val="-1"/>
        </w:rPr>
        <w:t xml:space="preserve"> </w:t>
      </w:r>
      <w:r w:rsidRPr="00221F80">
        <w:t>mais</w:t>
      </w:r>
      <w:r w:rsidRPr="00221F80">
        <w:rPr>
          <w:spacing w:val="-1"/>
        </w:rPr>
        <w:t xml:space="preserve"> </w:t>
      </w:r>
      <w:r w:rsidRPr="00221F80">
        <w:t>de 22</w:t>
      </w:r>
      <w:r w:rsidRPr="00221F80">
        <w:rPr>
          <w:spacing w:val="-1"/>
        </w:rPr>
        <w:t xml:space="preserve"> </w:t>
      </w:r>
      <w:r w:rsidRPr="00221F80">
        <w:t>milhões</w:t>
      </w:r>
      <w:r w:rsidRPr="00221F80">
        <w:rPr>
          <w:spacing w:val="-1"/>
        </w:rPr>
        <w:t xml:space="preserve"> </w:t>
      </w:r>
      <w:r w:rsidRPr="00221F80">
        <w:t>de</w:t>
      </w:r>
      <w:r w:rsidRPr="00221F80">
        <w:rPr>
          <w:spacing w:val="-1"/>
        </w:rPr>
        <w:t xml:space="preserve"> </w:t>
      </w:r>
      <w:r w:rsidRPr="00221F80">
        <w:t>casos</w:t>
      </w:r>
      <w:r w:rsidRPr="00221F80">
        <w:rPr>
          <w:spacing w:val="1"/>
        </w:rPr>
        <w:t xml:space="preserve"> </w:t>
      </w:r>
      <w:r w:rsidRPr="00221F80">
        <w:t>confirmados.</w:t>
      </w:r>
    </w:p>
    <w:p w14:paraId="1578A7B7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  <w:r w:rsidRPr="00221F80">
        <w:t>No atual cenário, de grande complexidade sanitária mundial, uma vacina eficaz e segura, é reconhecida como uma solução em potencial para o controle da pandemia, aliada à manutenção das medidas de prevenção já estabelecidas, como utilização de máscaras, manutenção do distanciamento social, higiene das mãos, entre outras.</w:t>
      </w:r>
    </w:p>
    <w:p w14:paraId="50C6E34F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  <w:r w:rsidRPr="00221F80">
        <w:rPr>
          <w:noProof/>
        </w:rPr>
        <w:drawing>
          <wp:anchor distT="0" distB="0" distL="114300" distR="114300" simplePos="0" relativeHeight="251659264" behindDoc="1" locked="0" layoutInCell="1" allowOverlap="1" wp14:anchorId="580B1F2B" wp14:editId="3DB7894A">
            <wp:simplePos x="0" y="0"/>
            <wp:positionH relativeFrom="column">
              <wp:posOffset>164465</wp:posOffset>
            </wp:positionH>
            <wp:positionV relativeFrom="paragraph">
              <wp:posOffset>1397000</wp:posOffset>
            </wp:positionV>
            <wp:extent cx="5362575" cy="2384425"/>
            <wp:effectExtent l="0" t="0" r="9525" b="0"/>
            <wp:wrapTight wrapText="bothSides">
              <wp:wrapPolygon edited="0">
                <wp:start x="0" y="0"/>
                <wp:lineTo x="0" y="21399"/>
                <wp:lineTo x="21562" y="21399"/>
                <wp:lineTo x="21562" y="0"/>
                <wp:lineTo x="0" y="0"/>
              </wp:wrapPolygon>
            </wp:wrapTight>
            <wp:docPr id="3" name="Imagem 3" descr="Tela de computador com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la de computador com fundo branco&#10;&#10;Descrição gerad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1F80">
        <w:t>Conforme dados divulgados pelo consórcio de veículos de imprensa no mês de novembro</w:t>
      </w:r>
      <w:r w:rsidRPr="00221F80">
        <w:rPr>
          <w:rStyle w:val="Refdenotaderodap"/>
        </w:rPr>
        <w:footnoteReference w:id="3"/>
      </w:r>
      <w:r w:rsidRPr="00221F80">
        <w:t>, o Ceará tem o maior percentual de pessoas imunizadas contra Covid do Nordeste, chegando a um percentual de 55,32% da população cearense que já recebeu as duas doses ou a dose única de imunizante. Se forem considerados os números apenas das primeiras doses aplicadas, o índice sobre para 70,58%, conforme tabela recortada abaixo:</w:t>
      </w:r>
    </w:p>
    <w:p w14:paraId="790B20A4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</w:p>
    <w:p w14:paraId="3AF036B4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  <w:r w:rsidRPr="00221F80">
        <w:t>Mesmo assim, o percentual ainda está abaixo do considerando ideal para contenção da pandemia, em que a população adquire a chamada “imunidade de rebanho”, permitindo que uma doença não represente mais riscos. Nesse contexto, é necessário que a retomada das atividades econômicas e comportamentais seja feita de forma responsável, conforme protocolos sanitários.</w:t>
      </w:r>
    </w:p>
    <w:p w14:paraId="2C6F6C70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</w:p>
    <w:p w14:paraId="499FBE62" w14:textId="77777777" w:rsidR="0076390D" w:rsidRPr="00221F80" w:rsidRDefault="0076390D" w:rsidP="0076390D">
      <w:pPr>
        <w:pStyle w:val="Corpodetexto"/>
        <w:numPr>
          <w:ilvl w:val="0"/>
          <w:numId w:val="25"/>
        </w:numPr>
        <w:spacing w:after="0" w:line="360" w:lineRule="auto"/>
        <w:ind w:right="-1"/>
        <w:jc w:val="both"/>
        <w:rPr>
          <w:b/>
          <w:bCs/>
        </w:rPr>
      </w:pPr>
      <w:r w:rsidRPr="00221F80">
        <w:rPr>
          <w:b/>
          <w:bCs/>
        </w:rPr>
        <w:lastRenderedPageBreak/>
        <w:t>DO ATUAL CENÁRIO EPIDEMIOLÓGICO</w:t>
      </w:r>
    </w:p>
    <w:p w14:paraId="626E5896" w14:textId="77777777" w:rsidR="0076390D" w:rsidRDefault="0076390D" w:rsidP="0076390D">
      <w:pPr>
        <w:spacing w:line="360" w:lineRule="auto"/>
        <w:ind w:firstLine="993"/>
        <w:jc w:val="both"/>
      </w:pPr>
    </w:p>
    <w:p w14:paraId="10578A33" w14:textId="2E508796" w:rsidR="0076390D" w:rsidRPr="00221F80" w:rsidRDefault="0076390D" w:rsidP="0076390D">
      <w:pPr>
        <w:spacing w:line="360" w:lineRule="auto"/>
        <w:ind w:firstLine="993"/>
        <w:jc w:val="both"/>
      </w:pPr>
      <w:r w:rsidRPr="00221F80">
        <w:t>Não obstante a ampla campanha vacinal, países que primeiro começaram suas campanhas vêm experimentando recrudescimento da pandemia, com aumento importante de casos e óbitos</w:t>
      </w:r>
      <w:r w:rsidRPr="00221F80">
        <w:rPr>
          <w:rStyle w:val="Refdenotaderodap"/>
        </w:rPr>
        <w:footnoteReference w:id="4"/>
      </w:r>
      <w:r w:rsidRPr="00221F80">
        <w:t>.</w:t>
      </w:r>
    </w:p>
    <w:p w14:paraId="095D7CC7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>Consequentemente, alguns desses países vislumbram a necessidade de impor novamente medidas não farmacológicas (quarentena, isolamento social, lockdown, passaporte vacinal etc.) a suas populações</w:t>
      </w:r>
      <w:r w:rsidRPr="00221F80">
        <w:rPr>
          <w:rStyle w:val="Refdenotaderodap"/>
        </w:rPr>
        <w:footnoteReference w:id="5"/>
      </w:r>
      <w:r w:rsidRPr="00221F80">
        <w:t>, cabendo ressaltar que OMS lançou alerta recentemente para a situação preocupante na Europa, que poderá perder mais de meio milhão de vidas até fevereiro de 2022</w:t>
      </w:r>
      <w:r w:rsidRPr="00221F80">
        <w:rPr>
          <w:rStyle w:val="Refdenotaderodap"/>
        </w:rPr>
        <w:footnoteReference w:id="6"/>
      </w:r>
      <w:r w:rsidRPr="00221F80">
        <w:t>.</w:t>
      </w:r>
    </w:p>
    <w:p w14:paraId="6288A540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A OMS alertou, no dia 29/11/2021, que a variante </w:t>
      </w:r>
      <w:proofErr w:type="spellStart"/>
      <w:r w:rsidRPr="00221F80">
        <w:t>Ômicron</w:t>
      </w:r>
      <w:proofErr w:type="spellEnd"/>
      <w:r w:rsidRPr="00221F80">
        <w:t xml:space="preserve"> tem um número sem precedentes de mutações na proteína </w:t>
      </w:r>
      <w:proofErr w:type="spellStart"/>
      <w:r w:rsidRPr="00221F80">
        <w:t>spike</w:t>
      </w:r>
      <w:proofErr w:type="spellEnd"/>
      <w:r w:rsidRPr="00221F80">
        <w:t xml:space="preserve"> do vírus, algumas das quais são preocupantes por seu potencial impacto na trajetória da pandemia, razão pela qual o risco global geral relacionado à nova variante é avaliado como muito alto, instando os seus 194 Estados membros a acelerar a vacinação de grupos de risco e garantir que os planos estejam em vigor para manter os serviços de saúde</w:t>
      </w:r>
      <w:r w:rsidRPr="00221F80">
        <w:rPr>
          <w:rStyle w:val="Refdenotaderodap"/>
        </w:rPr>
        <w:footnoteReference w:id="7"/>
      </w:r>
      <w:r w:rsidRPr="00221F80">
        <w:t>.</w:t>
      </w:r>
    </w:p>
    <w:p w14:paraId="2F38629D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O Brasil, que também realiza campanha de vacinação de sua população, tem experimentado, por um período, redução significativa de casos e óbitos atribuídos à pandemia de COVID-19. </w:t>
      </w:r>
    </w:p>
    <w:p w14:paraId="212BFD20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Todavia, não é possível excluir a possibilidade de aqui a pandemia recrudescer, nos próximos meses e durante o ano de 2022, em face de novas variantes, tais como a </w:t>
      </w:r>
      <w:proofErr w:type="spellStart"/>
      <w:r w:rsidRPr="00221F80">
        <w:t>ômicron</w:t>
      </w:r>
      <w:proofErr w:type="spellEnd"/>
      <w:r w:rsidRPr="00221F80">
        <w:t>, ocasionando aumento de casos e óbitos, semelhante ao que acontece, por exemplo, nos Estados Unidos, Reino Unido, Alemanha, Rússia, China etc.</w:t>
      </w:r>
    </w:p>
    <w:p w14:paraId="2F9A712B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lastRenderedPageBreak/>
        <w:t>Ademais, as propriedades precisas das vacinas permanecem sob monitoramento, sinalizando que nesse novo cenário não é prudente a continuação do relaxamento das medidas não farmacológicas.</w:t>
      </w:r>
    </w:p>
    <w:p w14:paraId="52F44F78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A ANVISA, através da </w:t>
      </w:r>
      <w:hyperlink r:id="rId14" w:history="1">
        <w:r w:rsidRPr="00221F80">
          <w:rPr>
            <w:rStyle w:val="Hyperlink"/>
            <w:b/>
            <w:bCs/>
          </w:rPr>
          <w:t>NOTA TÉCNICA Nº 112/2021/SEI/GGPAF/DIRE5/ANVISA</w:t>
        </w:r>
      </w:hyperlink>
      <w:r w:rsidRPr="00221F80">
        <w:t xml:space="preserve"> e da </w:t>
      </w:r>
      <w:hyperlink r:id="rId15" w:history="1">
        <w:r w:rsidRPr="00221F80">
          <w:rPr>
            <w:rStyle w:val="Hyperlink"/>
            <w:b/>
            <w:bCs/>
          </w:rPr>
          <w:t>NOTA TÉCNICA Nº 113/2021/SEI/GGPAF/DIRE5/ANVISA</w:t>
        </w:r>
      </w:hyperlink>
      <w:r w:rsidRPr="00221F80">
        <w:t>, ambas de 12/11/2021, destacou que, com as incertezas no cenário epidemiológico mundial, especialmente com o aumento exponencial de casos e internações em alguns países, não é possível descartar novo recrudescimento da pandemia em território nacional ou mesmo a importação de novas variantes, mais virulentas.</w:t>
      </w:r>
    </w:p>
    <w:p w14:paraId="01998810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>O Ministério da Saúde emitiu, no dia 26/11/2021, um alerta/comunicado de risco às Secretarias de Saúde sobre a nova variante do coronavírus identificada na África do Sul, orientando que façam a notificação imediata na hipótese de detecção de casos da nova cepa, e realizem respectivo monitoramento de casos suspeitos</w:t>
      </w:r>
      <w:r w:rsidRPr="00221F80">
        <w:rPr>
          <w:rStyle w:val="Refdenotaderodap"/>
        </w:rPr>
        <w:footnoteReference w:id="8"/>
      </w:r>
      <w:r w:rsidRPr="00221F80">
        <w:t>.</w:t>
      </w:r>
    </w:p>
    <w:p w14:paraId="7A057CA4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Segundo noticiado na página institucional do CONASS, na 11ª Reunião Ordinária da Comissão </w:t>
      </w:r>
      <w:proofErr w:type="spellStart"/>
      <w:r w:rsidRPr="00221F80">
        <w:t>Intergestores</w:t>
      </w:r>
      <w:proofErr w:type="spellEnd"/>
      <w:r w:rsidRPr="00221F80">
        <w:t xml:space="preserve"> Tripartite – CIT, realizada no dia 25/11/2021, CONASS e CONASEMS chamaram a atenção do Ministério da Saúde para a necessidade do certificado de vacinação contra Covid-19 para a entrada de viajantes no Brasil, além de alertarem sobre a importância de se </w:t>
      </w:r>
      <w:r w:rsidRPr="00221F80">
        <w:rPr>
          <w:b/>
          <w:bCs/>
        </w:rPr>
        <w:t>manterem as medidas de prevenção contra a Covid-19 e de se evitarem festividades de fim de ano e carnaval,</w:t>
      </w:r>
      <w:r w:rsidRPr="00221F80">
        <w:t xml:space="preserve"> tendo em vista a 4ª onda da doença que já acontece em alguns países da Europa, e considerando que os gestores também demonstraram preocupação em relação à variante </w:t>
      </w:r>
      <w:proofErr w:type="spellStart"/>
      <w:r w:rsidRPr="00221F80">
        <w:t>ômicron</w:t>
      </w:r>
      <w:proofErr w:type="spellEnd"/>
      <w:r w:rsidRPr="00221F80">
        <w:t xml:space="preserve"> que já é motivo de alerta em todo o mundo</w:t>
      </w:r>
      <w:r w:rsidRPr="00221F80">
        <w:rPr>
          <w:rStyle w:val="Refdenotaderodap"/>
        </w:rPr>
        <w:footnoteReference w:id="9"/>
      </w:r>
      <w:r w:rsidRPr="00221F80">
        <w:t>.</w:t>
      </w:r>
    </w:p>
    <w:p w14:paraId="3F8B8D93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No dia 29/11/2021, os Ministros da Saúde do G7, que reúne os países mais desenvolvidos do mundo, alertaram sobre a alta transmissibilidade da variante </w:t>
      </w:r>
      <w:proofErr w:type="spellStart"/>
      <w:r w:rsidRPr="00221F80">
        <w:t>ômicron</w:t>
      </w:r>
      <w:proofErr w:type="spellEnd"/>
      <w:r w:rsidRPr="00221F80">
        <w:t>, o que requer ação urgente</w:t>
      </w:r>
      <w:r w:rsidRPr="00221F80">
        <w:rPr>
          <w:rStyle w:val="Refdenotaderodap"/>
        </w:rPr>
        <w:footnoteReference w:id="10"/>
      </w:r>
      <w:r w:rsidRPr="00221F80">
        <w:t>.</w:t>
      </w:r>
    </w:p>
    <w:p w14:paraId="67C3184B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lastRenderedPageBreak/>
        <w:t xml:space="preserve">A </w:t>
      </w:r>
      <w:hyperlink r:id="rId16" w:history="1">
        <w:r w:rsidRPr="00221F80">
          <w:rPr>
            <w:rStyle w:val="Hyperlink"/>
          </w:rPr>
          <w:t>NOTA TÉCNICA Nº 203/2021/SEI/GGPAF/DIRE5/ANVISA</w:t>
        </w:r>
      </w:hyperlink>
      <w:r w:rsidRPr="00221F80">
        <w:t xml:space="preserve"> e 204/2021/SEI/GGPAF/DIRE5/ANVISA, de 26/11/2021 e 27/11/2021, respectivamente, recomendaram a implementação de medidas restritivas de caráter temporário ao ingresso no Brasil de viajantes e meios de transporte procedentes da África do Sul, Angola, Botsuana, </w:t>
      </w:r>
      <w:proofErr w:type="spellStart"/>
      <w:r w:rsidRPr="00221F80">
        <w:t>Eswatini</w:t>
      </w:r>
      <w:proofErr w:type="spellEnd"/>
      <w:r w:rsidRPr="00221F80">
        <w:t>, Lesoto, Malawi, Moçambique, Namíbia, Zâmbia e Zimbábue, em razão da nova variante identificada (</w:t>
      </w:r>
      <w:proofErr w:type="spellStart"/>
      <w:r w:rsidRPr="00221F80">
        <w:t>ômicron</w:t>
      </w:r>
      <w:proofErr w:type="spellEnd"/>
      <w:r w:rsidRPr="00221F80">
        <w:t>).</w:t>
      </w:r>
    </w:p>
    <w:p w14:paraId="4287D18F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A </w:t>
      </w:r>
      <w:hyperlink r:id="rId17" w:anchor=":~:text=Disp%C3%B5e%20sobre%20medidas%20excepcionais%20e,n%C2%B0%2013.979%2C%20de%202020.&amp;text=DISPOSI%C3%87%C3%95ES%20PRELIMINARES-,Art.,2%20(covid%2D19)." w:history="1">
        <w:r w:rsidRPr="00221F80">
          <w:rPr>
            <w:rStyle w:val="Hyperlink"/>
          </w:rPr>
          <w:t>Portaria nº 660, de 27 de novembro de 2021, da Casa Civil,</w:t>
        </w:r>
      </w:hyperlink>
      <w:r w:rsidRPr="00221F80">
        <w:rPr>
          <w:rStyle w:val="Hyperlink"/>
        </w:rPr>
        <w:t xml:space="preserve"> </w:t>
      </w:r>
      <w:r w:rsidRPr="00221F80">
        <w:t xml:space="preserve">dispõe sobre novas medidas excepcionais e temporárias para entrada de viajantes no Brasil, em decorrência dos riscos de contaminação e disseminação do coronavírus SARS-CoV-2 (Covid19), em atenção ao surgimento da variante </w:t>
      </w:r>
      <w:proofErr w:type="spellStart"/>
      <w:r w:rsidRPr="00221F80">
        <w:t>Ômicron</w:t>
      </w:r>
      <w:proofErr w:type="spellEnd"/>
      <w:r w:rsidRPr="00221F80">
        <w:t xml:space="preserve"> e sua circulação pelo mundo.</w:t>
      </w:r>
    </w:p>
    <w:p w14:paraId="6F7F2C65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>Nesse sentido, é motivo de preocupação as notícias de que em diversos Estados e Municípios estão sendo programadas grandes festividades populares de réveillon de 2021-2022</w:t>
      </w:r>
      <w:r w:rsidRPr="00221F80">
        <w:rPr>
          <w:rStyle w:val="Refdenotaderodap"/>
        </w:rPr>
        <w:footnoteReference w:id="11"/>
      </w:r>
      <w:r w:rsidRPr="00221F80">
        <w:t>, bem como para o período de pré-carnaval de 2022</w:t>
      </w:r>
      <w:r w:rsidRPr="00221F80">
        <w:rPr>
          <w:rStyle w:val="Refdenotaderodap"/>
        </w:rPr>
        <w:footnoteReference w:id="12"/>
      </w:r>
      <w:r w:rsidRPr="00221F80">
        <w:t>, eventos que historicamente se perfazem com intensas aglomerações sociais em todo o Brasil.</w:t>
      </w:r>
    </w:p>
    <w:p w14:paraId="7CD70989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Segundo o </w:t>
      </w:r>
      <w:hyperlink r:id="rId18" w:history="1">
        <w:r w:rsidRPr="00221F80">
          <w:rPr>
            <w:rStyle w:val="Hyperlink"/>
          </w:rPr>
          <w:t>Boletim Observatório COVID 19 da Fiocruz, referente às Semanas Epidemiológicas nº 45 e 46 (07 a 20 de novembro de 2021)</w:t>
        </w:r>
      </w:hyperlink>
      <w:r w:rsidRPr="00221F80">
        <w:t>, o fim de ano se aproxima e a perspectiva das festas e do verão, em um contexto em que as pessoas vão se sentindo mais tranquilas e relaxadas frente à pandemia, remete para a necessidade de se clamar por cautela e monitorar quaisquer possíveis sinais de recrudescimento da doença.</w:t>
      </w:r>
    </w:p>
    <w:p w14:paraId="6095CDDF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t xml:space="preserve">No Boletim referido, a Fiocruz destaca que é preciso continuar avançando na vacinação de primeira e segunda doses, bem como no reforço vacinal; aponta, ainda, que </w:t>
      </w:r>
      <w:r w:rsidRPr="00221F80">
        <w:rPr>
          <w:b/>
          <w:bCs/>
        </w:rPr>
        <w:t>medidas como a exigência do passaporte de vacinas em locais públicos,</w:t>
      </w:r>
      <w:r w:rsidRPr="00221F80">
        <w:t xml:space="preserve"> e de controle da situação vacinal e testagem de viajantes no país, devem ser implementadas ou expandidas, além da exigência de vacinação contra Covid-19 para entrada no Brasil, como recomendado pela Anvisa; e registra, por fim, que também é importante manter o uso de máscara em ambientes abertos com aglomeração, ambientes fechados públicos e </w:t>
      </w:r>
      <w:r w:rsidRPr="00221F80">
        <w:lastRenderedPageBreak/>
        <w:t>mesmo em ambientes fechados privados em circunstâncias que reúnam pessoas que não coabitam, especialmente os indivíduos de grupos vulneráveis.</w:t>
      </w:r>
    </w:p>
    <w:p w14:paraId="6E07BCA6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</w:p>
    <w:p w14:paraId="39DD27F0" w14:textId="77777777" w:rsidR="0076390D" w:rsidRPr="00221F80" w:rsidRDefault="0076390D" w:rsidP="0076390D">
      <w:pPr>
        <w:pStyle w:val="PargrafodaLista"/>
        <w:widowControl w:val="0"/>
        <w:numPr>
          <w:ilvl w:val="0"/>
          <w:numId w:val="25"/>
        </w:numPr>
        <w:tabs>
          <w:tab w:val="left" w:pos="2071"/>
        </w:tabs>
        <w:suppressAutoHyphens w:val="0"/>
        <w:autoSpaceDE w:val="0"/>
        <w:autoSpaceDN w:val="0"/>
        <w:spacing w:line="360" w:lineRule="auto"/>
        <w:ind w:right="-1"/>
        <w:contextualSpacing w:val="0"/>
        <w:jc w:val="both"/>
        <w:rPr>
          <w:b/>
        </w:rPr>
      </w:pPr>
      <w:r w:rsidRPr="00221F80">
        <w:rPr>
          <w:b/>
        </w:rPr>
        <w:t>DO</w:t>
      </w:r>
      <w:r w:rsidRPr="00221F80">
        <w:rPr>
          <w:b/>
          <w:spacing w:val="-2"/>
        </w:rPr>
        <w:t xml:space="preserve"> </w:t>
      </w:r>
      <w:r w:rsidRPr="00221F80">
        <w:rPr>
          <w:b/>
        </w:rPr>
        <w:t>DIREITO CONSTITUCIONAL</w:t>
      </w:r>
      <w:r w:rsidRPr="00221F80">
        <w:rPr>
          <w:b/>
          <w:spacing w:val="4"/>
        </w:rPr>
        <w:t xml:space="preserve"> </w:t>
      </w:r>
      <w:r w:rsidRPr="00221F80">
        <w:rPr>
          <w:b/>
        </w:rPr>
        <w:t>À</w:t>
      </w:r>
      <w:r w:rsidRPr="00221F80">
        <w:rPr>
          <w:b/>
          <w:spacing w:val="-2"/>
        </w:rPr>
        <w:t xml:space="preserve"> </w:t>
      </w:r>
      <w:r w:rsidRPr="00221F80">
        <w:rPr>
          <w:b/>
        </w:rPr>
        <w:t>SAÚDE:</w:t>
      </w:r>
    </w:p>
    <w:p w14:paraId="7451F0EF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  <w:rPr>
          <w:b/>
        </w:rPr>
      </w:pPr>
    </w:p>
    <w:p w14:paraId="0694FD5C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Inicialmente,</w:t>
      </w:r>
      <w:r w:rsidRPr="00221F80">
        <w:rPr>
          <w:spacing w:val="1"/>
        </w:rPr>
        <w:t xml:space="preserve"> </w:t>
      </w:r>
      <w:r w:rsidRPr="00221F80">
        <w:t>cabe</w:t>
      </w:r>
      <w:r w:rsidRPr="00221F80">
        <w:rPr>
          <w:spacing w:val="1"/>
        </w:rPr>
        <w:t xml:space="preserve"> </w:t>
      </w:r>
      <w:r w:rsidRPr="00221F80">
        <w:t>ressaltar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direito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>saúde</w:t>
      </w:r>
      <w:r w:rsidRPr="00221F80">
        <w:rPr>
          <w:spacing w:val="1"/>
        </w:rPr>
        <w:t xml:space="preserve"> </w:t>
      </w:r>
      <w:r w:rsidRPr="00221F80">
        <w:t>teve</w:t>
      </w:r>
      <w:r w:rsidRPr="00221F80">
        <w:rPr>
          <w:spacing w:val="1"/>
        </w:rPr>
        <w:t xml:space="preserve"> </w:t>
      </w:r>
      <w:r w:rsidRPr="00221F80">
        <w:t>sua</w:t>
      </w:r>
      <w:r w:rsidRPr="00221F80">
        <w:rPr>
          <w:spacing w:val="1"/>
        </w:rPr>
        <w:t xml:space="preserve"> </w:t>
      </w:r>
      <w:r w:rsidRPr="00221F80">
        <w:t>relevância, que sempre foi enorme, ainda mais destacada nos anos de</w:t>
      </w:r>
      <w:r w:rsidRPr="00221F80">
        <w:rPr>
          <w:spacing w:val="1"/>
        </w:rPr>
        <w:t xml:space="preserve"> </w:t>
      </w:r>
      <w:r w:rsidRPr="00221F80">
        <w:t>2020 e 2021, em razão da necessidade de esforços coletivos, no âmbito de todos</w:t>
      </w:r>
      <w:r w:rsidRPr="00221F80">
        <w:rPr>
          <w:spacing w:val="1"/>
        </w:rPr>
        <w:t xml:space="preserve"> </w:t>
      </w:r>
      <w:r w:rsidRPr="00221F80">
        <w:t>os Poderes da República, para conter a evolução da Pandemia COVID-19,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-1"/>
        </w:rPr>
        <w:t xml:space="preserve"> </w:t>
      </w:r>
      <w:r w:rsidRPr="00221F80">
        <w:t>qual,</w:t>
      </w:r>
      <w:r w:rsidRPr="00221F80">
        <w:rPr>
          <w:spacing w:val="-1"/>
        </w:rPr>
        <w:t xml:space="preserve"> </w:t>
      </w:r>
      <w:r w:rsidRPr="00221F80">
        <w:t>notadamente, ainda não acabou.</w:t>
      </w:r>
    </w:p>
    <w:p w14:paraId="1CC861B4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 xml:space="preserve">Nesse sentido, o Supremo Tribunal Federal julgou diversas </w:t>
      </w:r>
      <w:proofErr w:type="spellStart"/>
      <w:r w:rsidRPr="00221F80">
        <w:t>ADIs</w:t>
      </w:r>
      <w:proofErr w:type="spellEnd"/>
      <w:r w:rsidRPr="00221F80">
        <w:rPr>
          <w:spacing w:val="1"/>
        </w:rPr>
        <w:t xml:space="preserve"> </w:t>
      </w:r>
      <w:r w:rsidRPr="00221F80">
        <w:t>emblemáticas envolvendo a pandemia. Para os fins aqui pretendidos, de</w:t>
      </w:r>
      <w:r w:rsidRPr="00221F80">
        <w:rPr>
          <w:spacing w:val="1"/>
        </w:rPr>
        <w:t xml:space="preserve"> </w:t>
      </w:r>
      <w:r w:rsidRPr="00221F80">
        <w:t>intervenção do Poder Judiciário nos entes federados, transcreve-se trecho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ementa</w:t>
      </w:r>
      <w:r w:rsidRPr="00221F80">
        <w:rPr>
          <w:spacing w:val="-1"/>
        </w:rPr>
        <w:t xml:space="preserve"> </w:t>
      </w:r>
      <w:r w:rsidRPr="00221F80">
        <w:t>da</w:t>
      </w:r>
      <w:r w:rsidRPr="00221F80">
        <w:rPr>
          <w:spacing w:val="-1"/>
        </w:rPr>
        <w:t xml:space="preserve"> </w:t>
      </w:r>
      <w:r w:rsidRPr="00221F80">
        <w:t>ADI</w:t>
      </w:r>
      <w:r w:rsidRPr="00221F80">
        <w:rPr>
          <w:spacing w:val="-1"/>
        </w:rPr>
        <w:t xml:space="preserve"> </w:t>
      </w:r>
      <w:r w:rsidRPr="00221F80">
        <w:t>6.341, com</w:t>
      </w:r>
      <w:r w:rsidRPr="00221F80">
        <w:rPr>
          <w:spacing w:val="-1"/>
        </w:rPr>
        <w:t xml:space="preserve"> </w:t>
      </w:r>
      <w:r w:rsidRPr="00221F80">
        <w:t>publicação</w:t>
      </w:r>
      <w:r w:rsidRPr="00221F80">
        <w:rPr>
          <w:spacing w:val="-1"/>
        </w:rPr>
        <w:t xml:space="preserve"> </w:t>
      </w:r>
      <w:r w:rsidRPr="00221F80">
        <w:t>em 13/11/2020:</w:t>
      </w:r>
    </w:p>
    <w:p w14:paraId="4E590178" w14:textId="77777777" w:rsidR="0076390D" w:rsidRPr="00221F80" w:rsidRDefault="0076390D" w:rsidP="0076390D">
      <w:pPr>
        <w:spacing w:line="360" w:lineRule="auto"/>
        <w:ind w:left="2268"/>
        <w:jc w:val="both"/>
      </w:pPr>
      <w:r w:rsidRPr="00221F80">
        <w:rPr>
          <w:b/>
        </w:rPr>
        <w:t>REFERENDO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MEDIDA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CAUTELAR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EM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AÇÃO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DIRETA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INCONSTITUCIONALIDADE.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DIREITO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CONSTITUCIONAL.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DIREITO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À SAÚDE.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EMERGÊNCIA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SANITÁRIA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INTERNACIONAL</w:t>
      </w:r>
      <w:r w:rsidRPr="00221F80">
        <w:t>.</w:t>
      </w:r>
      <w:r w:rsidRPr="00221F80">
        <w:rPr>
          <w:spacing w:val="1"/>
        </w:rPr>
        <w:t xml:space="preserve"> </w:t>
      </w:r>
      <w:r w:rsidRPr="00221F80">
        <w:t>LEI</w:t>
      </w:r>
      <w:r w:rsidRPr="00221F80">
        <w:rPr>
          <w:spacing w:val="1"/>
        </w:rPr>
        <w:t xml:space="preserve"> </w:t>
      </w:r>
      <w:r w:rsidRPr="00221F80">
        <w:t>13.979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2020.</w:t>
      </w:r>
      <w:r w:rsidRPr="00221F80">
        <w:rPr>
          <w:spacing w:val="-50"/>
        </w:rPr>
        <w:t xml:space="preserve"> </w:t>
      </w:r>
      <w:r w:rsidRPr="00221F80">
        <w:t>COMPETÊNCIA</w:t>
      </w:r>
      <w:r w:rsidRPr="00221F80">
        <w:rPr>
          <w:spacing w:val="1"/>
        </w:rPr>
        <w:t xml:space="preserve"> </w:t>
      </w:r>
      <w:r w:rsidRPr="00221F80">
        <w:t>DOS</w:t>
      </w:r>
      <w:r w:rsidRPr="00221F80">
        <w:rPr>
          <w:spacing w:val="1"/>
        </w:rPr>
        <w:t xml:space="preserve"> </w:t>
      </w:r>
      <w:r w:rsidRPr="00221F80">
        <w:t>ENTES</w:t>
      </w:r>
      <w:r w:rsidRPr="00221F80">
        <w:rPr>
          <w:spacing w:val="1"/>
        </w:rPr>
        <w:t xml:space="preserve"> </w:t>
      </w:r>
      <w:r w:rsidRPr="00221F80">
        <w:t>FEDERADOS</w:t>
      </w:r>
      <w:r w:rsidRPr="00221F80">
        <w:rPr>
          <w:spacing w:val="1"/>
        </w:rPr>
        <w:t xml:space="preserve"> </w:t>
      </w:r>
      <w:r w:rsidRPr="00221F80">
        <w:t>PARA</w:t>
      </w:r>
      <w:r w:rsidRPr="00221F80">
        <w:rPr>
          <w:spacing w:val="1"/>
        </w:rPr>
        <w:t xml:space="preserve"> </w:t>
      </w:r>
      <w:r w:rsidRPr="00221F80">
        <w:t>LEGISLAR</w:t>
      </w:r>
      <w:r w:rsidRPr="00221F80">
        <w:rPr>
          <w:spacing w:val="1"/>
        </w:rPr>
        <w:t xml:space="preserve"> </w:t>
      </w:r>
      <w:r w:rsidRPr="00221F80">
        <w:t>E</w:t>
      </w:r>
      <w:r w:rsidRPr="00221F80">
        <w:rPr>
          <w:spacing w:val="1"/>
        </w:rPr>
        <w:t xml:space="preserve"> </w:t>
      </w:r>
      <w:r w:rsidRPr="00221F80">
        <w:t>ADOTAR</w:t>
      </w:r>
      <w:r w:rsidRPr="00221F80">
        <w:rPr>
          <w:spacing w:val="1"/>
        </w:rPr>
        <w:t xml:space="preserve"> </w:t>
      </w:r>
      <w:r w:rsidRPr="00221F80">
        <w:t>MEDIDAS</w:t>
      </w:r>
      <w:r w:rsidRPr="00221F80">
        <w:rPr>
          <w:spacing w:val="1"/>
        </w:rPr>
        <w:t xml:space="preserve"> </w:t>
      </w:r>
      <w:r w:rsidRPr="00221F80">
        <w:t>SANITÁRIAS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COMBATE À EPIDEMIA INTERNACIONAL. HIERARQUIA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1"/>
        </w:rPr>
        <w:t xml:space="preserve"> </w:t>
      </w:r>
      <w:r w:rsidRPr="00221F80">
        <w:t>SISTEMA</w:t>
      </w:r>
      <w:r w:rsidRPr="00221F80">
        <w:rPr>
          <w:spacing w:val="1"/>
        </w:rPr>
        <w:t xml:space="preserve"> </w:t>
      </w:r>
      <w:r w:rsidRPr="00221F80">
        <w:t>ÚNICO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SAÚDE.</w:t>
      </w:r>
      <w:r w:rsidRPr="00221F80">
        <w:rPr>
          <w:spacing w:val="1"/>
        </w:rPr>
        <w:t xml:space="preserve"> </w:t>
      </w:r>
      <w:r w:rsidRPr="00221F80">
        <w:t>COMPETÊNCIA</w:t>
      </w:r>
      <w:r w:rsidRPr="00221F80">
        <w:rPr>
          <w:spacing w:val="1"/>
        </w:rPr>
        <w:t xml:space="preserve"> </w:t>
      </w:r>
      <w:r w:rsidRPr="00221F80">
        <w:t xml:space="preserve">COMUM.     </w:t>
      </w:r>
      <w:r w:rsidRPr="00221F80">
        <w:rPr>
          <w:spacing w:val="40"/>
        </w:rPr>
        <w:t xml:space="preserve"> </w:t>
      </w:r>
      <w:r w:rsidRPr="00221F80">
        <w:t xml:space="preserve">MEDIDA     </w:t>
      </w:r>
      <w:r w:rsidRPr="00221F80">
        <w:rPr>
          <w:spacing w:val="39"/>
        </w:rPr>
        <w:t xml:space="preserve"> </w:t>
      </w:r>
      <w:r w:rsidRPr="00221F80">
        <w:t xml:space="preserve">CAUTELAR     </w:t>
      </w:r>
      <w:r w:rsidRPr="00221F80">
        <w:rPr>
          <w:spacing w:val="37"/>
        </w:rPr>
        <w:t xml:space="preserve"> </w:t>
      </w:r>
      <w:r w:rsidRPr="00221F80">
        <w:t>PARCIALMENTE</w:t>
      </w:r>
    </w:p>
    <w:p w14:paraId="479A3295" w14:textId="77777777" w:rsidR="0076390D" w:rsidRPr="00221F80" w:rsidRDefault="0076390D" w:rsidP="0076390D">
      <w:pPr>
        <w:spacing w:line="360" w:lineRule="auto"/>
        <w:ind w:left="2268"/>
        <w:jc w:val="both"/>
      </w:pPr>
      <w:r w:rsidRPr="00221F80">
        <w:t>DEFERIDA.</w:t>
      </w:r>
      <w:r w:rsidRPr="00221F80">
        <w:rPr>
          <w:spacing w:val="1"/>
        </w:rPr>
        <w:t xml:space="preserve"> </w:t>
      </w:r>
      <w:r w:rsidRPr="00221F80">
        <w:t>1.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emergência</w:t>
      </w:r>
      <w:r w:rsidRPr="00221F80">
        <w:rPr>
          <w:spacing w:val="1"/>
        </w:rPr>
        <w:t xml:space="preserve"> </w:t>
      </w:r>
      <w:r w:rsidRPr="00221F80">
        <w:t>internacional,</w:t>
      </w:r>
      <w:r w:rsidRPr="00221F80">
        <w:rPr>
          <w:spacing w:val="52"/>
        </w:rPr>
        <w:t xml:space="preserve"> </w:t>
      </w:r>
      <w:r w:rsidRPr="00221F80">
        <w:t>reconhecida</w:t>
      </w:r>
      <w:r w:rsidRPr="00221F80">
        <w:rPr>
          <w:spacing w:val="1"/>
        </w:rPr>
        <w:t xml:space="preserve"> </w:t>
      </w:r>
      <w:r w:rsidRPr="00221F80">
        <w:t>pela</w:t>
      </w:r>
      <w:r w:rsidRPr="00221F80">
        <w:rPr>
          <w:spacing w:val="1"/>
        </w:rPr>
        <w:t xml:space="preserve"> </w:t>
      </w:r>
      <w:r w:rsidRPr="00221F80">
        <w:t>Organização</w:t>
      </w:r>
      <w:r w:rsidRPr="00221F80">
        <w:rPr>
          <w:spacing w:val="1"/>
        </w:rPr>
        <w:t xml:space="preserve"> </w:t>
      </w:r>
      <w:r w:rsidRPr="00221F80">
        <w:t>Mundial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Saúde,</w:t>
      </w:r>
      <w:r w:rsidRPr="00221F80">
        <w:rPr>
          <w:spacing w:val="1"/>
        </w:rPr>
        <w:t xml:space="preserve"> </w:t>
      </w:r>
      <w:r w:rsidRPr="00221F80">
        <w:t>não</w:t>
      </w:r>
      <w:r w:rsidRPr="00221F80">
        <w:rPr>
          <w:spacing w:val="52"/>
        </w:rPr>
        <w:t xml:space="preserve"> </w:t>
      </w:r>
      <w:r w:rsidRPr="00221F80">
        <w:t>implica</w:t>
      </w:r>
      <w:r w:rsidRPr="00221F80">
        <w:rPr>
          <w:spacing w:val="53"/>
        </w:rPr>
        <w:t xml:space="preserve"> </w:t>
      </w:r>
      <w:r w:rsidRPr="00221F80">
        <w:t>nem</w:t>
      </w:r>
      <w:r w:rsidRPr="00221F80">
        <w:rPr>
          <w:spacing w:val="1"/>
        </w:rPr>
        <w:t xml:space="preserve"> </w:t>
      </w:r>
      <w:r w:rsidRPr="00221F80">
        <w:t>muito menos autoriza a outorga de discricionariedade sem</w:t>
      </w:r>
      <w:r w:rsidRPr="00221F80">
        <w:rPr>
          <w:spacing w:val="1"/>
        </w:rPr>
        <w:t xml:space="preserve"> </w:t>
      </w:r>
      <w:r w:rsidRPr="00221F80">
        <w:t>controle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sem</w:t>
      </w:r>
      <w:r w:rsidRPr="00221F80">
        <w:rPr>
          <w:spacing w:val="1"/>
        </w:rPr>
        <w:t xml:space="preserve"> </w:t>
      </w:r>
      <w:r w:rsidRPr="00221F80">
        <w:t>contrapesos</w:t>
      </w:r>
      <w:r w:rsidRPr="00221F80">
        <w:rPr>
          <w:spacing w:val="1"/>
        </w:rPr>
        <w:t xml:space="preserve"> </w:t>
      </w:r>
      <w:r w:rsidRPr="00221F80">
        <w:t>típicos</w:t>
      </w:r>
      <w:r w:rsidRPr="00221F80">
        <w:rPr>
          <w:spacing w:val="53"/>
        </w:rPr>
        <w:t xml:space="preserve"> </w:t>
      </w:r>
      <w:r w:rsidRPr="00221F80">
        <w:t>do</w:t>
      </w:r>
      <w:r w:rsidRPr="00221F80">
        <w:rPr>
          <w:spacing w:val="53"/>
        </w:rPr>
        <w:t xml:space="preserve"> </w:t>
      </w:r>
      <w:r w:rsidRPr="00221F80">
        <w:t>Estado</w:t>
      </w:r>
      <w:r w:rsidRPr="00221F80">
        <w:rPr>
          <w:spacing w:val="1"/>
        </w:rPr>
        <w:t xml:space="preserve"> </w:t>
      </w:r>
      <w:r w:rsidRPr="00221F80">
        <w:t>Democrático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Direito.</w:t>
      </w:r>
      <w:r w:rsidRPr="00221F80">
        <w:rPr>
          <w:spacing w:val="1"/>
        </w:rPr>
        <w:t xml:space="preserve"> </w:t>
      </w:r>
      <w:r w:rsidRPr="00221F80">
        <w:rPr>
          <w:b/>
        </w:rPr>
        <w:t>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regras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constitucionais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não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servem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apenas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para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proteger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liberdade</w:t>
      </w:r>
      <w:r w:rsidRPr="00221F80">
        <w:rPr>
          <w:b/>
          <w:spacing w:val="52"/>
        </w:rPr>
        <w:t xml:space="preserve"> </w:t>
      </w:r>
      <w:r w:rsidRPr="00221F80">
        <w:rPr>
          <w:b/>
        </w:rPr>
        <w:t>individual,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mas também o exercício da racionalidade coletiva, isto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é,</w:t>
      </w:r>
      <w:r w:rsidRPr="00221F80">
        <w:rPr>
          <w:b/>
          <w:spacing w:val="74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74"/>
        </w:rPr>
        <w:t xml:space="preserve"> </w:t>
      </w:r>
      <w:r w:rsidRPr="00221F80">
        <w:rPr>
          <w:b/>
        </w:rPr>
        <w:t>capacidade</w:t>
      </w:r>
      <w:r w:rsidRPr="00221F80">
        <w:rPr>
          <w:b/>
          <w:spacing w:val="74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75"/>
        </w:rPr>
        <w:t xml:space="preserve"> </w:t>
      </w:r>
      <w:r w:rsidRPr="00221F80">
        <w:rPr>
          <w:b/>
        </w:rPr>
        <w:t>coordenar</w:t>
      </w:r>
      <w:r w:rsidRPr="00221F80">
        <w:rPr>
          <w:b/>
          <w:spacing w:val="76"/>
        </w:rPr>
        <w:t xml:space="preserve"> </w:t>
      </w:r>
      <w:r w:rsidRPr="00221F80">
        <w:rPr>
          <w:b/>
        </w:rPr>
        <w:t>as</w:t>
      </w:r>
      <w:r w:rsidRPr="00221F80">
        <w:rPr>
          <w:b/>
          <w:spacing w:val="73"/>
        </w:rPr>
        <w:t xml:space="preserve"> </w:t>
      </w:r>
      <w:r w:rsidRPr="00221F80">
        <w:rPr>
          <w:b/>
        </w:rPr>
        <w:t>ações</w:t>
      </w:r>
      <w:r w:rsidRPr="00221F80">
        <w:rPr>
          <w:b/>
          <w:spacing w:val="75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73"/>
        </w:rPr>
        <w:t xml:space="preserve"> </w:t>
      </w:r>
      <w:r w:rsidRPr="00221F80">
        <w:rPr>
          <w:b/>
        </w:rPr>
        <w:t xml:space="preserve">forma eficiente. </w:t>
      </w:r>
      <w:r w:rsidRPr="00221F80">
        <w:t xml:space="preserve">[...] </w:t>
      </w:r>
      <w:r w:rsidRPr="00221F80">
        <w:rPr>
          <w:b/>
          <w:highlight w:val="yellow"/>
          <w:shd w:val="clear" w:color="auto" w:fill="80D319"/>
        </w:rPr>
        <w:t>3. O pior erro na formulação das políticas</w:t>
      </w:r>
      <w:r w:rsidRPr="00221F80">
        <w:rPr>
          <w:b/>
          <w:spacing w:val="1"/>
          <w:highlight w:val="yellow"/>
        </w:rPr>
        <w:t xml:space="preserve"> </w:t>
      </w:r>
      <w:r w:rsidRPr="00221F80">
        <w:rPr>
          <w:b/>
          <w:highlight w:val="yellow"/>
          <w:shd w:val="clear" w:color="auto" w:fill="80D319"/>
        </w:rPr>
        <w:t>públicas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é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a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omissão,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sobretudo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para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as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ações</w:t>
      </w:r>
      <w:r w:rsidRPr="00221F80">
        <w:rPr>
          <w:b/>
          <w:spacing w:val="1"/>
          <w:highlight w:val="yellow"/>
        </w:rPr>
        <w:t xml:space="preserve"> </w:t>
      </w:r>
      <w:r w:rsidRPr="00221F80">
        <w:rPr>
          <w:b/>
          <w:highlight w:val="yellow"/>
          <w:shd w:val="clear" w:color="auto" w:fill="80D319"/>
        </w:rPr>
        <w:t>essenciais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lastRenderedPageBreak/>
        <w:t>exigidas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pelo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art.</w:t>
      </w:r>
      <w:r w:rsidRPr="00221F80">
        <w:rPr>
          <w:b/>
          <w:spacing w:val="1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23</w:t>
      </w:r>
      <w:r w:rsidRPr="00221F80">
        <w:rPr>
          <w:b/>
          <w:spacing w:val="53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da</w:t>
      </w:r>
      <w:r w:rsidRPr="00221F80">
        <w:rPr>
          <w:b/>
          <w:spacing w:val="53"/>
          <w:highlight w:val="yellow"/>
          <w:shd w:val="clear" w:color="auto" w:fill="80D319"/>
        </w:rPr>
        <w:t xml:space="preserve"> </w:t>
      </w:r>
      <w:r w:rsidRPr="00221F80">
        <w:rPr>
          <w:b/>
          <w:highlight w:val="yellow"/>
          <w:shd w:val="clear" w:color="auto" w:fill="80D319"/>
        </w:rPr>
        <w:t>Constituição</w:t>
      </w:r>
      <w:r w:rsidRPr="00221F80">
        <w:rPr>
          <w:b/>
          <w:spacing w:val="1"/>
          <w:highlight w:val="yellow"/>
        </w:rPr>
        <w:t xml:space="preserve"> </w:t>
      </w:r>
      <w:r w:rsidRPr="00221F80">
        <w:rPr>
          <w:b/>
          <w:highlight w:val="yellow"/>
          <w:shd w:val="clear" w:color="auto" w:fill="80D319"/>
        </w:rPr>
        <w:t>Federal.</w:t>
      </w:r>
      <w:r w:rsidRPr="00221F80">
        <w:rPr>
          <w:b/>
          <w:shd w:val="clear" w:color="auto" w:fill="80D319"/>
        </w:rPr>
        <w:t xml:space="preserve"> </w:t>
      </w:r>
      <w:r w:rsidRPr="00221F80">
        <w:t>É</w:t>
      </w:r>
      <w:r w:rsidRPr="00221F80">
        <w:rPr>
          <w:spacing w:val="1"/>
        </w:rPr>
        <w:t xml:space="preserve"> </w:t>
      </w:r>
      <w:r w:rsidRPr="00221F80">
        <w:t>grave</w:t>
      </w:r>
      <w:r w:rsidRPr="00221F80">
        <w:rPr>
          <w:spacing w:val="1"/>
        </w:rPr>
        <w:t xml:space="preserve"> </w:t>
      </w:r>
      <w:r w:rsidRPr="00221F80">
        <w:t>que,</w:t>
      </w:r>
      <w:r w:rsidRPr="00221F80">
        <w:rPr>
          <w:spacing w:val="1"/>
        </w:rPr>
        <w:t xml:space="preserve"> </w:t>
      </w:r>
      <w:r w:rsidRPr="00221F80">
        <w:t>sob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manto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competência</w:t>
      </w:r>
      <w:r w:rsidRPr="00221F80">
        <w:rPr>
          <w:spacing w:val="1"/>
        </w:rPr>
        <w:t xml:space="preserve"> </w:t>
      </w:r>
      <w:r w:rsidRPr="00221F80">
        <w:t>exclusiva ou privativa, premiem-se as inações do governo</w:t>
      </w:r>
      <w:r w:rsidRPr="00221F80">
        <w:rPr>
          <w:spacing w:val="1"/>
        </w:rPr>
        <w:t xml:space="preserve"> </w:t>
      </w:r>
      <w:r w:rsidRPr="00221F80">
        <w:t>federal, impedindo que Estados e Municípios, no âmbito de</w:t>
      </w:r>
      <w:r w:rsidRPr="00221F80">
        <w:rPr>
          <w:spacing w:val="1"/>
        </w:rPr>
        <w:t xml:space="preserve"> </w:t>
      </w:r>
      <w:r w:rsidRPr="00221F80">
        <w:t>suas respectivas competências, implementem as políticas</w:t>
      </w:r>
      <w:r w:rsidRPr="00221F80">
        <w:rPr>
          <w:spacing w:val="1"/>
        </w:rPr>
        <w:t xml:space="preserve"> </w:t>
      </w:r>
      <w:r w:rsidRPr="00221F80">
        <w:t>públicas</w:t>
      </w:r>
      <w:r w:rsidRPr="00221F80">
        <w:rPr>
          <w:spacing w:val="1"/>
        </w:rPr>
        <w:t xml:space="preserve"> </w:t>
      </w:r>
      <w:r w:rsidRPr="00221F80">
        <w:t>essenciais.</w:t>
      </w:r>
      <w:r w:rsidRPr="00221F80">
        <w:rPr>
          <w:spacing w:val="1"/>
        </w:rPr>
        <w:t xml:space="preserve"> </w:t>
      </w:r>
      <w:r w:rsidRPr="00221F80">
        <w:rPr>
          <w:b/>
        </w:rPr>
        <w:t>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Estado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garantidor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direitos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fundamentais não é apenas a União, mas também 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Estados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Municípios.</w:t>
      </w:r>
      <w:r w:rsidRPr="00221F80">
        <w:rPr>
          <w:b/>
          <w:spacing w:val="1"/>
        </w:rPr>
        <w:t xml:space="preserve"> </w:t>
      </w:r>
      <w:r w:rsidRPr="00221F80">
        <w:t>[...]</w:t>
      </w:r>
      <w:r w:rsidRPr="00221F80">
        <w:rPr>
          <w:spacing w:val="1"/>
        </w:rPr>
        <w:t xml:space="preserve"> </w:t>
      </w:r>
      <w:r w:rsidRPr="00221F80">
        <w:rPr>
          <w:b/>
        </w:rPr>
        <w:t>6.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direito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à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saúde</w:t>
      </w:r>
      <w:r w:rsidRPr="00221F80">
        <w:rPr>
          <w:b/>
          <w:spacing w:val="1"/>
        </w:rPr>
        <w:t xml:space="preserve"> </w:t>
      </w:r>
      <w:proofErr w:type="gramStart"/>
      <w:r w:rsidRPr="00221F80">
        <w:rPr>
          <w:b/>
        </w:rPr>
        <w:t xml:space="preserve">é 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garantido</w:t>
      </w:r>
      <w:proofErr w:type="gramEnd"/>
      <w:r w:rsidRPr="00221F80">
        <w:rPr>
          <w:b/>
          <w:spacing w:val="42"/>
        </w:rPr>
        <w:t xml:space="preserve"> </w:t>
      </w:r>
      <w:r w:rsidRPr="00221F80">
        <w:rPr>
          <w:b/>
        </w:rPr>
        <w:t>por</w:t>
      </w:r>
      <w:r w:rsidRPr="00221F80">
        <w:rPr>
          <w:b/>
          <w:spacing w:val="44"/>
        </w:rPr>
        <w:t xml:space="preserve"> </w:t>
      </w:r>
      <w:r w:rsidRPr="00221F80">
        <w:rPr>
          <w:b/>
        </w:rPr>
        <w:t>meio</w:t>
      </w:r>
      <w:r w:rsidRPr="00221F80">
        <w:rPr>
          <w:b/>
          <w:spacing w:val="43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43"/>
        </w:rPr>
        <w:t xml:space="preserve"> </w:t>
      </w:r>
      <w:r w:rsidRPr="00221F80">
        <w:rPr>
          <w:b/>
        </w:rPr>
        <w:t>obrigação</w:t>
      </w:r>
      <w:r w:rsidRPr="00221F80">
        <w:rPr>
          <w:b/>
          <w:spacing w:val="45"/>
        </w:rPr>
        <w:t xml:space="preserve"> </w:t>
      </w:r>
      <w:r w:rsidRPr="00221F80">
        <w:rPr>
          <w:b/>
        </w:rPr>
        <w:t>dos</w:t>
      </w:r>
      <w:r w:rsidRPr="00221F80">
        <w:rPr>
          <w:b/>
          <w:spacing w:val="45"/>
        </w:rPr>
        <w:t xml:space="preserve"> </w:t>
      </w:r>
      <w:r w:rsidRPr="00221F80">
        <w:rPr>
          <w:b/>
        </w:rPr>
        <w:t>Estados</w:t>
      </w:r>
      <w:r w:rsidRPr="00221F80">
        <w:rPr>
          <w:b/>
          <w:spacing w:val="45"/>
        </w:rPr>
        <w:t xml:space="preserve"> </w:t>
      </w:r>
      <w:r w:rsidRPr="00221F80">
        <w:rPr>
          <w:b/>
        </w:rPr>
        <w:t xml:space="preserve">Partes 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adotar medidas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necessárias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para</w:t>
      </w:r>
      <w:r w:rsidRPr="00221F80">
        <w:rPr>
          <w:b/>
          <w:spacing w:val="52"/>
        </w:rPr>
        <w:t xml:space="preserve"> </w:t>
      </w:r>
      <w:r w:rsidRPr="00221F80">
        <w:rPr>
          <w:b/>
        </w:rPr>
        <w:t>prevenir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e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tratar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doenças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epidêmicas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entes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públicos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devem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aderir às diretrizes da Organização Mundial da Saúde,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não apenas por serem elas obrigatórias nos termos 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Artigo 22 da Constituição da Organização Mundial 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Saúde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(Decreto 26.042,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17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dezembro de</w:t>
      </w:r>
      <w:r w:rsidRPr="00221F80">
        <w:rPr>
          <w:b/>
          <w:spacing w:val="52"/>
        </w:rPr>
        <w:t xml:space="preserve"> </w:t>
      </w:r>
      <w:r w:rsidRPr="00221F80">
        <w:rPr>
          <w:b/>
        </w:rPr>
        <w:t>1948),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mas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sobretudo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porque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contam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expertise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 xml:space="preserve">necessária para dar plena eficácia ao direito à saúde. </w:t>
      </w:r>
      <w:r w:rsidRPr="00221F80">
        <w:t>7.</w:t>
      </w:r>
      <w:r w:rsidRPr="00221F80">
        <w:rPr>
          <w:spacing w:val="1"/>
        </w:rPr>
        <w:t xml:space="preserve"> </w:t>
      </w:r>
      <w:r w:rsidRPr="00221F80">
        <w:t>Como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finalidade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atuação</w:t>
      </w:r>
      <w:r w:rsidRPr="00221F80">
        <w:rPr>
          <w:spacing w:val="1"/>
        </w:rPr>
        <w:t xml:space="preserve"> </w:t>
      </w:r>
      <w:r w:rsidRPr="00221F80">
        <w:t>dos</w:t>
      </w:r>
      <w:r w:rsidRPr="00221F80">
        <w:rPr>
          <w:spacing w:val="1"/>
        </w:rPr>
        <w:t xml:space="preserve"> </w:t>
      </w:r>
      <w:r w:rsidRPr="00221F80">
        <w:t>entes</w:t>
      </w:r>
      <w:r w:rsidRPr="00221F80">
        <w:rPr>
          <w:spacing w:val="1"/>
        </w:rPr>
        <w:t xml:space="preserve"> </w:t>
      </w:r>
      <w:r w:rsidRPr="00221F80">
        <w:t>federativos</w:t>
      </w:r>
      <w:r w:rsidRPr="00221F80">
        <w:rPr>
          <w:spacing w:val="1"/>
        </w:rPr>
        <w:t xml:space="preserve"> </w:t>
      </w:r>
      <w:r w:rsidRPr="00221F80">
        <w:t>é</w:t>
      </w:r>
      <w:r w:rsidRPr="00221F80">
        <w:rPr>
          <w:spacing w:val="1"/>
        </w:rPr>
        <w:t xml:space="preserve"> </w:t>
      </w:r>
      <w:r w:rsidRPr="00221F80">
        <w:t>comum,</w:t>
      </w:r>
      <w:r w:rsidRPr="00221F80">
        <w:rPr>
          <w:spacing w:val="1"/>
        </w:rPr>
        <w:t xml:space="preserve"> </w:t>
      </w:r>
      <w:r w:rsidRPr="00221F80">
        <w:rPr>
          <w:b/>
        </w:rPr>
        <w:t>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solução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conflitos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sobre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exercício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competência deve pautar-se pela melhor realização 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direito à saúde, amparada em evidências científicas 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nas recomendações da Organização Mundial da Saúde</w:t>
      </w:r>
      <w:r w:rsidRPr="00221F80">
        <w:rPr>
          <w:b/>
          <w:spacing w:val="1"/>
        </w:rPr>
        <w:t xml:space="preserve"> </w:t>
      </w:r>
      <w:r w:rsidRPr="00221F80">
        <w:t xml:space="preserve">[...] (ADI  </w:t>
      </w:r>
      <w:r w:rsidRPr="00221F80">
        <w:rPr>
          <w:spacing w:val="4"/>
        </w:rPr>
        <w:t xml:space="preserve"> </w:t>
      </w:r>
      <w:r w:rsidRPr="00221F80">
        <w:t xml:space="preserve">6341   </w:t>
      </w:r>
      <w:r w:rsidRPr="00221F80">
        <w:rPr>
          <w:spacing w:val="5"/>
        </w:rPr>
        <w:t xml:space="preserve"> </w:t>
      </w:r>
      <w:r w:rsidRPr="00221F80">
        <w:t>MC-</w:t>
      </w:r>
      <w:proofErr w:type="spellStart"/>
      <w:proofErr w:type="gramStart"/>
      <w:r w:rsidRPr="00221F80">
        <w:t>Ref</w:t>
      </w:r>
      <w:proofErr w:type="spellEnd"/>
      <w:r w:rsidRPr="00221F80">
        <w:t xml:space="preserve">,   </w:t>
      </w:r>
      <w:proofErr w:type="gramEnd"/>
      <w:r w:rsidRPr="00221F80">
        <w:rPr>
          <w:spacing w:val="4"/>
        </w:rPr>
        <w:t xml:space="preserve"> </w:t>
      </w:r>
      <w:r w:rsidRPr="00221F80">
        <w:t xml:space="preserve">Relator(a):   </w:t>
      </w:r>
      <w:r w:rsidRPr="00221F80">
        <w:rPr>
          <w:spacing w:val="4"/>
        </w:rPr>
        <w:t xml:space="preserve"> </w:t>
      </w:r>
      <w:r w:rsidRPr="00221F80">
        <w:t xml:space="preserve">MARCO   </w:t>
      </w:r>
      <w:r w:rsidRPr="00221F80">
        <w:rPr>
          <w:spacing w:val="6"/>
        </w:rPr>
        <w:t xml:space="preserve"> </w:t>
      </w:r>
      <w:r w:rsidRPr="00221F80">
        <w:t>AURÉLIO, Relator(a)</w:t>
      </w:r>
      <w:r w:rsidRPr="00221F80">
        <w:rPr>
          <w:spacing w:val="1"/>
        </w:rPr>
        <w:t xml:space="preserve"> </w:t>
      </w:r>
      <w:r w:rsidRPr="00221F80">
        <w:t>p/</w:t>
      </w:r>
      <w:r w:rsidRPr="00221F80">
        <w:rPr>
          <w:spacing w:val="1"/>
        </w:rPr>
        <w:t xml:space="preserve"> </w:t>
      </w:r>
      <w:r w:rsidRPr="00221F80">
        <w:t>Acórdão:</w:t>
      </w:r>
      <w:r w:rsidRPr="00221F80">
        <w:rPr>
          <w:spacing w:val="1"/>
        </w:rPr>
        <w:t xml:space="preserve"> </w:t>
      </w:r>
      <w:r w:rsidRPr="00221F80">
        <w:t>EDSON</w:t>
      </w:r>
      <w:r w:rsidRPr="00221F80">
        <w:rPr>
          <w:spacing w:val="1"/>
        </w:rPr>
        <w:t xml:space="preserve"> </w:t>
      </w:r>
      <w:r w:rsidRPr="00221F80">
        <w:t>FACHIN,</w:t>
      </w:r>
      <w:r w:rsidRPr="00221F80">
        <w:rPr>
          <w:spacing w:val="1"/>
        </w:rPr>
        <w:t xml:space="preserve"> </w:t>
      </w:r>
      <w:r w:rsidRPr="00221F80">
        <w:t>Tribunal</w:t>
      </w:r>
      <w:r w:rsidRPr="00221F80">
        <w:rPr>
          <w:spacing w:val="1"/>
        </w:rPr>
        <w:t xml:space="preserve"> </w:t>
      </w:r>
      <w:r w:rsidRPr="00221F80">
        <w:t>Pleno,</w:t>
      </w:r>
      <w:r w:rsidRPr="00221F80">
        <w:rPr>
          <w:spacing w:val="-50"/>
        </w:rPr>
        <w:t xml:space="preserve"> </w:t>
      </w:r>
      <w:r w:rsidRPr="00221F80">
        <w:t xml:space="preserve">julgado em 15/04/2020, PROCESSO ELETRÔNICO </w:t>
      </w:r>
      <w:proofErr w:type="spellStart"/>
      <w:r w:rsidRPr="00221F80">
        <w:t>DJe</w:t>
      </w:r>
      <w:proofErr w:type="spellEnd"/>
      <w:r w:rsidRPr="00221F80">
        <w:t>-</w:t>
      </w:r>
      <w:r w:rsidRPr="00221F80">
        <w:rPr>
          <w:spacing w:val="1"/>
        </w:rPr>
        <w:t xml:space="preserve"> </w:t>
      </w:r>
      <w:r w:rsidRPr="00221F80">
        <w:t>271</w:t>
      </w:r>
      <w:r w:rsidRPr="00221F80">
        <w:rPr>
          <w:spacing w:val="5"/>
        </w:rPr>
        <w:t xml:space="preserve"> </w:t>
      </w:r>
      <w:r w:rsidRPr="00221F80">
        <w:t>DIVULG</w:t>
      </w:r>
      <w:r w:rsidRPr="00221F80">
        <w:rPr>
          <w:spacing w:val="4"/>
        </w:rPr>
        <w:t xml:space="preserve"> </w:t>
      </w:r>
      <w:r w:rsidRPr="00221F80">
        <w:t>12-11-2020</w:t>
      </w:r>
      <w:r w:rsidRPr="00221F80">
        <w:rPr>
          <w:spacing w:val="5"/>
        </w:rPr>
        <w:t xml:space="preserve"> </w:t>
      </w:r>
      <w:r w:rsidRPr="00221F80">
        <w:t>PUBLIC</w:t>
      </w:r>
      <w:r w:rsidRPr="00221F80">
        <w:rPr>
          <w:spacing w:val="4"/>
        </w:rPr>
        <w:t xml:space="preserve"> </w:t>
      </w:r>
      <w:r w:rsidRPr="00221F80">
        <w:t>13-11-2020)</w:t>
      </w:r>
    </w:p>
    <w:p w14:paraId="01935DBE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</w:p>
    <w:p w14:paraId="0D7FECD0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rPr>
          <w:highlight w:val="yellow"/>
        </w:rPr>
        <w:t>Dessa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forma,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questiona-se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se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a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omissão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do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Poder Público Municipal deve prevalecer, permitindo a realização dos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mais variados eventos, especialmente festas e prévias carnavalescas,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em</w:t>
      </w:r>
      <w:r w:rsidRPr="00221F80">
        <w:rPr>
          <w:spacing w:val="14"/>
          <w:highlight w:val="yellow"/>
        </w:rPr>
        <w:t xml:space="preserve"> </w:t>
      </w:r>
      <w:r w:rsidRPr="00221F80">
        <w:rPr>
          <w:highlight w:val="yellow"/>
        </w:rPr>
        <w:t>locais</w:t>
      </w:r>
      <w:r w:rsidRPr="00221F80">
        <w:rPr>
          <w:spacing w:val="12"/>
          <w:highlight w:val="yellow"/>
        </w:rPr>
        <w:t xml:space="preserve"> </w:t>
      </w:r>
      <w:r w:rsidRPr="00221F80">
        <w:rPr>
          <w:highlight w:val="yellow"/>
        </w:rPr>
        <w:t>com</w:t>
      </w:r>
      <w:r w:rsidRPr="00221F80">
        <w:rPr>
          <w:spacing w:val="14"/>
          <w:highlight w:val="yellow"/>
        </w:rPr>
        <w:t xml:space="preserve"> </w:t>
      </w:r>
      <w:r w:rsidRPr="00221F80">
        <w:rPr>
          <w:highlight w:val="yellow"/>
        </w:rPr>
        <w:t>grande</w:t>
      </w:r>
      <w:r w:rsidRPr="00221F80">
        <w:rPr>
          <w:spacing w:val="14"/>
          <w:highlight w:val="yellow"/>
        </w:rPr>
        <w:t xml:space="preserve"> </w:t>
      </w:r>
      <w:r w:rsidRPr="00221F80">
        <w:rPr>
          <w:highlight w:val="yellow"/>
        </w:rPr>
        <w:t>concentração</w:t>
      </w:r>
      <w:r w:rsidRPr="00221F80">
        <w:rPr>
          <w:spacing w:val="13"/>
          <w:highlight w:val="yellow"/>
        </w:rPr>
        <w:t xml:space="preserve"> </w:t>
      </w:r>
      <w:r w:rsidRPr="00221F80">
        <w:rPr>
          <w:highlight w:val="yellow"/>
        </w:rPr>
        <w:t>de</w:t>
      </w:r>
      <w:r w:rsidRPr="00221F80">
        <w:rPr>
          <w:spacing w:val="12"/>
          <w:highlight w:val="yellow"/>
        </w:rPr>
        <w:t xml:space="preserve"> </w:t>
      </w:r>
      <w:r w:rsidRPr="00221F80">
        <w:rPr>
          <w:highlight w:val="yellow"/>
        </w:rPr>
        <w:t>pessoas, provavelmente</w:t>
      </w:r>
      <w:r w:rsidRPr="00221F80">
        <w:rPr>
          <w:spacing w:val="32"/>
          <w:highlight w:val="yellow"/>
        </w:rPr>
        <w:t xml:space="preserve"> </w:t>
      </w:r>
      <w:r w:rsidRPr="00221F80">
        <w:rPr>
          <w:highlight w:val="yellow"/>
        </w:rPr>
        <w:t>sem</w:t>
      </w:r>
      <w:r w:rsidRPr="00221F80">
        <w:rPr>
          <w:spacing w:val="31"/>
          <w:highlight w:val="yellow"/>
        </w:rPr>
        <w:t xml:space="preserve"> </w:t>
      </w:r>
      <w:r w:rsidRPr="00221F80">
        <w:rPr>
          <w:highlight w:val="yellow"/>
        </w:rPr>
        <w:t>qualquer</w:t>
      </w:r>
      <w:r w:rsidRPr="00221F80">
        <w:rPr>
          <w:spacing w:val="31"/>
          <w:highlight w:val="yellow"/>
        </w:rPr>
        <w:t xml:space="preserve"> </w:t>
      </w:r>
      <w:r w:rsidRPr="00221F80">
        <w:rPr>
          <w:highlight w:val="yellow"/>
        </w:rPr>
        <w:t>distanciamento</w:t>
      </w:r>
      <w:r w:rsidRPr="00221F80">
        <w:rPr>
          <w:spacing w:val="32"/>
          <w:highlight w:val="yellow"/>
        </w:rPr>
        <w:t xml:space="preserve"> </w:t>
      </w:r>
      <w:r w:rsidRPr="00221F80">
        <w:rPr>
          <w:highlight w:val="yellow"/>
        </w:rPr>
        <w:t>social</w:t>
      </w:r>
      <w:r w:rsidRPr="00221F80">
        <w:rPr>
          <w:spacing w:val="29"/>
          <w:highlight w:val="yellow"/>
        </w:rPr>
        <w:t xml:space="preserve"> </w:t>
      </w:r>
      <w:r w:rsidRPr="00221F80">
        <w:rPr>
          <w:highlight w:val="yellow"/>
        </w:rPr>
        <w:t>ou</w:t>
      </w:r>
      <w:r w:rsidRPr="00221F80">
        <w:rPr>
          <w:spacing w:val="30"/>
          <w:highlight w:val="yellow"/>
        </w:rPr>
        <w:t xml:space="preserve"> </w:t>
      </w:r>
      <w:r w:rsidRPr="00221F80">
        <w:rPr>
          <w:highlight w:val="yellow"/>
        </w:rPr>
        <w:t xml:space="preserve">uso contínuo </w:t>
      </w:r>
      <w:r w:rsidRPr="00221F80">
        <w:rPr>
          <w:spacing w:val="-55"/>
          <w:highlight w:val="yellow"/>
        </w:rPr>
        <w:t xml:space="preserve">  </w:t>
      </w:r>
      <w:r w:rsidRPr="00221F80">
        <w:rPr>
          <w:highlight w:val="yellow"/>
        </w:rPr>
        <w:t>de</w:t>
      </w:r>
      <w:r w:rsidRPr="00221F80">
        <w:rPr>
          <w:spacing w:val="-1"/>
          <w:highlight w:val="yellow"/>
        </w:rPr>
        <w:t xml:space="preserve"> </w:t>
      </w:r>
      <w:r w:rsidRPr="00221F80">
        <w:rPr>
          <w:highlight w:val="yellow"/>
        </w:rPr>
        <w:t>máscaras</w:t>
      </w:r>
      <w:r w:rsidRPr="00221F80">
        <w:rPr>
          <w:spacing w:val="-1"/>
          <w:highlight w:val="yellow"/>
        </w:rPr>
        <w:t xml:space="preserve"> </w:t>
      </w:r>
      <w:r w:rsidRPr="00221F80">
        <w:rPr>
          <w:highlight w:val="yellow"/>
        </w:rPr>
        <w:t>de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proteção facial, conforme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recomenda</w:t>
      </w:r>
      <w:r w:rsidRPr="00221F80">
        <w:rPr>
          <w:spacing w:val="-1"/>
          <w:highlight w:val="yellow"/>
        </w:rPr>
        <w:t xml:space="preserve"> </w:t>
      </w:r>
      <w:r w:rsidRPr="00221F80">
        <w:rPr>
          <w:highlight w:val="yellow"/>
        </w:rPr>
        <w:t>a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 xml:space="preserve">OMS, ou qualquer </w:t>
      </w:r>
      <w:proofErr w:type="gramStart"/>
      <w:r w:rsidRPr="00221F80">
        <w:rPr>
          <w:highlight w:val="yellow"/>
        </w:rPr>
        <w:t>medida previsto</w:t>
      </w:r>
      <w:proofErr w:type="gramEnd"/>
      <w:r w:rsidRPr="00221F80">
        <w:rPr>
          <w:highlight w:val="yellow"/>
        </w:rPr>
        <w:t xml:space="preserve"> em protocolo sanitário pela autoridade de saúde estadual.</w:t>
      </w:r>
    </w:p>
    <w:p w14:paraId="7FAC902C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lastRenderedPageBreak/>
        <w:t>Não</w:t>
      </w:r>
      <w:r w:rsidRPr="00221F80">
        <w:rPr>
          <w:spacing w:val="1"/>
        </w:rPr>
        <w:t xml:space="preserve"> </w:t>
      </w:r>
      <w:r w:rsidRPr="00221F80">
        <w:t>é</w:t>
      </w:r>
      <w:r w:rsidRPr="00221F80">
        <w:rPr>
          <w:spacing w:val="1"/>
        </w:rPr>
        <w:t xml:space="preserve"> </w:t>
      </w:r>
      <w:r w:rsidRPr="00221F80">
        <w:t>demais</w:t>
      </w:r>
      <w:r w:rsidRPr="00221F80">
        <w:rPr>
          <w:spacing w:val="1"/>
        </w:rPr>
        <w:t xml:space="preserve"> </w:t>
      </w:r>
      <w:r w:rsidRPr="00221F80">
        <w:t>reiterar,</w:t>
      </w:r>
      <w:r w:rsidRPr="00221F80">
        <w:rPr>
          <w:spacing w:val="1"/>
        </w:rPr>
        <w:t xml:space="preserve"> </w:t>
      </w:r>
      <w:r w:rsidRPr="00221F80">
        <w:t>nesse</w:t>
      </w:r>
      <w:r w:rsidRPr="00221F80">
        <w:rPr>
          <w:spacing w:val="1"/>
        </w:rPr>
        <w:t xml:space="preserve"> </w:t>
      </w:r>
      <w:r w:rsidRPr="00221F80">
        <w:t>contexto,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Organização</w:t>
      </w:r>
      <w:r w:rsidRPr="00221F80">
        <w:rPr>
          <w:spacing w:val="1"/>
        </w:rPr>
        <w:t xml:space="preserve"> </w:t>
      </w:r>
      <w:r w:rsidRPr="00221F80">
        <w:t>Mundial de Saúde</w:t>
      </w:r>
      <w:r w:rsidRPr="00221F80">
        <w:rPr>
          <w:spacing w:val="1"/>
        </w:rPr>
        <w:t xml:space="preserve"> </w:t>
      </w:r>
      <w:r w:rsidRPr="00221F80">
        <w:t>(OMS),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colaboração com autoridades</w:t>
      </w:r>
      <w:r w:rsidRPr="00221F80">
        <w:rPr>
          <w:spacing w:val="1"/>
        </w:rPr>
        <w:t xml:space="preserve"> </w:t>
      </w:r>
      <w:r w:rsidRPr="00221F80">
        <w:t>de todo o</w:t>
      </w:r>
      <w:r w:rsidRPr="00221F80">
        <w:rPr>
          <w:spacing w:val="1"/>
        </w:rPr>
        <w:t xml:space="preserve"> </w:t>
      </w:r>
      <w:r w:rsidRPr="00221F80">
        <w:t>mundo,</w:t>
      </w:r>
      <w:r w:rsidRPr="00221F80">
        <w:rPr>
          <w:spacing w:val="1"/>
        </w:rPr>
        <w:t xml:space="preserve"> </w:t>
      </w:r>
      <w:r w:rsidRPr="00221F80">
        <w:rPr>
          <w:b/>
        </w:rPr>
        <w:t>indicou</w:t>
      </w:r>
      <w:r w:rsidRPr="00221F80">
        <w:rPr>
          <w:b/>
          <w:spacing w:val="1"/>
        </w:rPr>
        <w:t xml:space="preserve"> a vacinação, bem como </w:t>
      </w:r>
      <w:r w:rsidRPr="00221F80">
        <w:rPr>
          <w:b/>
        </w:rPr>
        <w:t>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distanciamento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social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como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protocolo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prevenção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contenção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escala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contágio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pandemia</w:t>
      </w:r>
      <w:r w:rsidRPr="00221F80">
        <w:t>,</w:t>
      </w:r>
      <w:r w:rsidRPr="00221F80">
        <w:rPr>
          <w:spacing w:val="1"/>
        </w:rPr>
        <w:t xml:space="preserve"> </w:t>
      </w:r>
      <w:r w:rsidRPr="00221F80">
        <w:t>especialmente</w:t>
      </w:r>
      <w:r w:rsidRPr="00221F80">
        <w:rPr>
          <w:spacing w:val="10"/>
        </w:rPr>
        <w:t xml:space="preserve"> </w:t>
      </w:r>
      <w:r w:rsidRPr="00221F80">
        <w:t>no</w:t>
      </w:r>
      <w:r w:rsidRPr="00221F80">
        <w:rPr>
          <w:spacing w:val="10"/>
        </w:rPr>
        <w:t xml:space="preserve"> </w:t>
      </w:r>
      <w:r w:rsidRPr="00221F80">
        <w:t>estágio</w:t>
      </w:r>
      <w:r w:rsidRPr="00221F80">
        <w:rPr>
          <w:spacing w:val="11"/>
        </w:rPr>
        <w:t xml:space="preserve"> </w:t>
      </w:r>
      <w:r w:rsidRPr="00221F80">
        <w:t>de</w:t>
      </w:r>
      <w:r w:rsidRPr="00221F80">
        <w:rPr>
          <w:spacing w:val="10"/>
        </w:rPr>
        <w:t xml:space="preserve"> </w:t>
      </w:r>
      <w:r w:rsidRPr="00221F80">
        <w:t>transmissão</w:t>
      </w:r>
      <w:r w:rsidRPr="00221F80">
        <w:rPr>
          <w:spacing w:val="10"/>
        </w:rPr>
        <w:t xml:space="preserve"> </w:t>
      </w:r>
      <w:r w:rsidRPr="00221F80">
        <w:t>comunitária,</w:t>
      </w:r>
      <w:r w:rsidRPr="00221F80">
        <w:rPr>
          <w:spacing w:val="10"/>
        </w:rPr>
        <w:t xml:space="preserve"> </w:t>
      </w:r>
      <w:r w:rsidRPr="00221F80">
        <w:t>em</w:t>
      </w:r>
      <w:r w:rsidRPr="00221F80">
        <w:rPr>
          <w:spacing w:val="9"/>
        </w:rPr>
        <w:t xml:space="preserve"> </w:t>
      </w:r>
      <w:r w:rsidRPr="00221F80">
        <w:t>que</w:t>
      </w:r>
      <w:r w:rsidRPr="00221F80">
        <w:rPr>
          <w:spacing w:val="10"/>
        </w:rPr>
        <w:t xml:space="preserve"> </w:t>
      </w:r>
      <w:r w:rsidRPr="00221F80">
        <w:t>se</w:t>
      </w:r>
      <w:r w:rsidRPr="00221F80">
        <w:rPr>
          <w:spacing w:val="11"/>
        </w:rPr>
        <w:t xml:space="preserve"> </w:t>
      </w:r>
      <w:r w:rsidRPr="00221F80">
        <w:t>encontra</w:t>
      </w:r>
      <w:r w:rsidRPr="00221F80">
        <w:rPr>
          <w:spacing w:val="-56"/>
        </w:rPr>
        <w:t xml:space="preserve"> </w:t>
      </w:r>
      <w:r w:rsidRPr="00221F80">
        <w:t>o Brasil desde 20/3/2020 (art. 1º da Portaria 454/2020 do Ministério da</w:t>
      </w:r>
      <w:r w:rsidRPr="00221F80">
        <w:rPr>
          <w:spacing w:val="1"/>
        </w:rPr>
        <w:t xml:space="preserve"> </w:t>
      </w:r>
      <w:r w:rsidRPr="00221F80">
        <w:t>Saúde).</w:t>
      </w:r>
      <w:r w:rsidRPr="00221F80">
        <w:rPr>
          <w:spacing w:val="-1"/>
        </w:rPr>
        <w:t xml:space="preserve"> </w:t>
      </w:r>
      <w:r w:rsidRPr="00221F80">
        <w:t>Na</w:t>
      </w:r>
      <w:r w:rsidRPr="00221F80">
        <w:rPr>
          <w:spacing w:val="-1"/>
        </w:rPr>
        <w:t xml:space="preserve"> </w:t>
      </w:r>
      <w:r w:rsidRPr="00221F80">
        <w:t>ADPF</w:t>
      </w:r>
      <w:r w:rsidRPr="00221F80">
        <w:rPr>
          <w:spacing w:val="1"/>
        </w:rPr>
        <w:t xml:space="preserve"> </w:t>
      </w:r>
      <w:r w:rsidRPr="00221F80">
        <w:t>nº</w:t>
      </w:r>
      <w:r w:rsidRPr="00221F80">
        <w:rPr>
          <w:spacing w:val="-1"/>
        </w:rPr>
        <w:t xml:space="preserve"> </w:t>
      </w:r>
      <w:r w:rsidRPr="00221F80">
        <w:t>672,</w:t>
      </w:r>
      <w:r w:rsidRPr="00221F80">
        <w:rPr>
          <w:spacing w:val="-1"/>
        </w:rPr>
        <w:t xml:space="preserve"> </w:t>
      </w:r>
      <w:r w:rsidRPr="00221F80">
        <w:t>o Min. Alexandre de</w:t>
      </w:r>
      <w:r w:rsidRPr="00221F80">
        <w:rPr>
          <w:spacing w:val="-1"/>
        </w:rPr>
        <w:t xml:space="preserve"> </w:t>
      </w:r>
      <w:r w:rsidRPr="00221F80">
        <w:t>Moraes</w:t>
      </w:r>
      <w:r w:rsidRPr="00221F80">
        <w:rPr>
          <w:spacing w:val="1"/>
        </w:rPr>
        <w:t xml:space="preserve"> </w:t>
      </w:r>
      <w:r w:rsidRPr="00221F80">
        <w:t>assim aduziu:</w:t>
      </w:r>
    </w:p>
    <w:p w14:paraId="1A23DE90" w14:textId="77777777" w:rsidR="0076390D" w:rsidRPr="00221F80" w:rsidRDefault="0076390D" w:rsidP="0076390D">
      <w:pPr>
        <w:spacing w:line="360" w:lineRule="auto"/>
        <w:ind w:left="2268"/>
        <w:jc w:val="both"/>
      </w:pPr>
      <w:r w:rsidRPr="00221F80">
        <w:t>“</w:t>
      </w:r>
      <w:r w:rsidRPr="00221F80">
        <w:rPr>
          <w:b/>
        </w:rPr>
        <w:t>A gravidade da emergência causada pela pandemia 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coronavírus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(COVID-19)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exige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autoridades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brasileiras,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todos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níveis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governo,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efetivação</w:t>
      </w:r>
      <w:r w:rsidRPr="00221F80">
        <w:rPr>
          <w:b/>
          <w:spacing w:val="29"/>
        </w:rPr>
        <w:t xml:space="preserve"> </w:t>
      </w:r>
      <w:r w:rsidRPr="00221F80">
        <w:rPr>
          <w:b/>
        </w:rPr>
        <w:t>concreta</w:t>
      </w:r>
      <w:r w:rsidRPr="00221F80">
        <w:rPr>
          <w:b/>
          <w:spacing w:val="28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26"/>
        </w:rPr>
        <w:t xml:space="preserve"> </w:t>
      </w:r>
      <w:r w:rsidRPr="00221F80">
        <w:rPr>
          <w:b/>
        </w:rPr>
        <w:t>proteção</w:t>
      </w:r>
      <w:r w:rsidRPr="00221F80">
        <w:rPr>
          <w:b/>
          <w:spacing w:val="29"/>
        </w:rPr>
        <w:t xml:space="preserve"> </w:t>
      </w:r>
      <w:r w:rsidRPr="00221F80">
        <w:rPr>
          <w:b/>
        </w:rPr>
        <w:t>à</w:t>
      </w:r>
      <w:r w:rsidRPr="00221F80">
        <w:rPr>
          <w:b/>
          <w:spacing w:val="26"/>
        </w:rPr>
        <w:t xml:space="preserve"> </w:t>
      </w:r>
      <w:r w:rsidRPr="00221F80">
        <w:rPr>
          <w:b/>
        </w:rPr>
        <w:t>saúde</w:t>
      </w:r>
      <w:r w:rsidRPr="00221F80">
        <w:rPr>
          <w:b/>
          <w:spacing w:val="28"/>
        </w:rPr>
        <w:t xml:space="preserve"> </w:t>
      </w:r>
      <w:r w:rsidRPr="00221F80">
        <w:rPr>
          <w:b/>
        </w:rPr>
        <w:t>pública,</w:t>
      </w:r>
      <w:r w:rsidRPr="00221F80">
        <w:rPr>
          <w:b/>
          <w:spacing w:val="27"/>
        </w:rPr>
        <w:t xml:space="preserve"> </w:t>
      </w:r>
      <w:r w:rsidRPr="00221F80">
        <w:rPr>
          <w:b/>
        </w:rPr>
        <w:t>com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adoção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todas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medidas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possíveis</w:t>
      </w:r>
      <w:r w:rsidRPr="00221F80">
        <w:rPr>
          <w:b/>
          <w:spacing w:val="53"/>
        </w:rPr>
        <w:t xml:space="preserve"> </w:t>
      </w:r>
      <w:r w:rsidRPr="00221F80">
        <w:rPr>
          <w:b/>
        </w:rPr>
        <w:t>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tecnicamente sustentáveis para o apoio e manutenção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atividades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Sistema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Único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Saúde</w:t>
      </w:r>
      <w:r w:rsidRPr="00221F80">
        <w:t>.</w:t>
      </w:r>
      <w:r w:rsidRPr="00221F80">
        <w:rPr>
          <w:spacing w:val="1"/>
        </w:rPr>
        <w:t xml:space="preserve"> </w:t>
      </w:r>
      <w:r w:rsidRPr="00221F80">
        <w:t>[...]</w:t>
      </w:r>
      <w:r w:rsidRPr="00221F80">
        <w:rPr>
          <w:spacing w:val="1"/>
        </w:rPr>
        <w:t xml:space="preserve"> </w:t>
      </w:r>
      <w:r w:rsidRPr="00221F80">
        <w:t>Não</w:t>
      </w:r>
      <w:r w:rsidRPr="00221F80">
        <w:rPr>
          <w:spacing w:val="1"/>
        </w:rPr>
        <w:t xml:space="preserve"> </w:t>
      </w:r>
      <w:r w:rsidRPr="00221F80">
        <w:t>compete</w:t>
      </w:r>
      <w:r w:rsidRPr="00221F80">
        <w:rPr>
          <w:spacing w:val="1"/>
        </w:rPr>
        <w:t xml:space="preserve"> </w:t>
      </w:r>
      <w:r w:rsidRPr="00221F80">
        <w:t>ao</w:t>
      </w:r>
      <w:r w:rsidRPr="00221F80">
        <w:rPr>
          <w:spacing w:val="1"/>
        </w:rPr>
        <w:t xml:space="preserve"> </w:t>
      </w:r>
      <w:r w:rsidRPr="00221F80">
        <w:t>Poder</w:t>
      </w:r>
      <w:r w:rsidRPr="00221F80">
        <w:rPr>
          <w:spacing w:val="1"/>
        </w:rPr>
        <w:t xml:space="preserve"> </w:t>
      </w:r>
      <w:r w:rsidRPr="00221F80">
        <w:t>Judiciário</w:t>
      </w:r>
      <w:r w:rsidRPr="00221F80">
        <w:rPr>
          <w:spacing w:val="1"/>
        </w:rPr>
        <w:t xml:space="preserve"> </w:t>
      </w:r>
      <w:r w:rsidRPr="00221F80">
        <w:t>substituir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juízo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conveniência e oportunidade realizado pelo Presidente da</w:t>
      </w:r>
      <w:r w:rsidRPr="00221F80">
        <w:rPr>
          <w:spacing w:val="1"/>
        </w:rPr>
        <w:t xml:space="preserve"> </w:t>
      </w:r>
      <w:r w:rsidRPr="00221F80">
        <w:t>República</w:t>
      </w:r>
      <w:r w:rsidRPr="00221F80">
        <w:rPr>
          <w:spacing w:val="1"/>
        </w:rPr>
        <w:t xml:space="preserve"> </w:t>
      </w:r>
      <w:r w:rsidRPr="00221F80">
        <w:t>no</w:t>
      </w:r>
      <w:r w:rsidRPr="00221F80">
        <w:rPr>
          <w:spacing w:val="1"/>
        </w:rPr>
        <w:t xml:space="preserve"> </w:t>
      </w:r>
      <w:r w:rsidRPr="00221F80">
        <w:t>exercício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suas</w:t>
      </w:r>
      <w:r w:rsidRPr="00221F80">
        <w:rPr>
          <w:spacing w:val="1"/>
        </w:rPr>
        <w:t xml:space="preserve"> </w:t>
      </w:r>
      <w:r w:rsidRPr="00221F80">
        <w:t>competências</w:t>
      </w:r>
      <w:r w:rsidRPr="00221F80">
        <w:rPr>
          <w:spacing w:val="1"/>
        </w:rPr>
        <w:t xml:space="preserve"> </w:t>
      </w:r>
      <w:r w:rsidRPr="00221F80">
        <w:t>constitucionais, porém é seu dever constitucional exercer o</w:t>
      </w:r>
      <w:r w:rsidRPr="00221F80">
        <w:rPr>
          <w:spacing w:val="1"/>
        </w:rPr>
        <w:t xml:space="preserve"> </w:t>
      </w:r>
      <w:r w:rsidRPr="00221F80">
        <w:t>juízo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verificação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exatidão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1"/>
        </w:rPr>
        <w:t xml:space="preserve"> </w:t>
      </w:r>
      <w:r w:rsidRPr="00221F80">
        <w:t>exercício</w:t>
      </w:r>
      <w:r w:rsidRPr="00221F80">
        <w:rPr>
          <w:spacing w:val="1"/>
        </w:rPr>
        <w:t xml:space="preserve"> </w:t>
      </w:r>
      <w:r w:rsidRPr="00221F80">
        <w:t>dessa</w:t>
      </w:r>
      <w:r w:rsidRPr="00221F80">
        <w:rPr>
          <w:spacing w:val="1"/>
        </w:rPr>
        <w:t xml:space="preserve"> </w:t>
      </w:r>
      <w:r w:rsidRPr="00221F80">
        <w:t>discricionariedade executiva perante a constitucionalidade</w:t>
      </w:r>
      <w:r w:rsidRPr="00221F80">
        <w:rPr>
          <w:spacing w:val="1"/>
        </w:rPr>
        <w:t xml:space="preserve"> </w:t>
      </w:r>
      <w:r w:rsidRPr="00221F80">
        <w:t xml:space="preserve">das medidas tomadas, verificando a realidade dos fatos </w:t>
      </w:r>
      <w:proofErr w:type="gramStart"/>
      <w:r w:rsidRPr="00221F80">
        <w:t>e</w:t>
      </w:r>
      <w:r w:rsidRPr="00221F80">
        <w:rPr>
          <w:spacing w:val="1"/>
        </w:rPr>
        <w:t xml:space="preserve"> </w:t>
      </w:r>
      <w:r w:rsidRPr="00221F80">
        <w:t>também</w:t>
      </w:r>
      <w:proofErr w:type="gramEnd"/>
      <w:r w:rsidRPr="00221F80">
        <w:t xml:space="preserve"> a coerência lógica da decisão com as situações</w:t>
      </w:r>
      <w:r w:rsidRPr="00221F80">
        <w:rPr>
          <w:spacing w:val="1"/>
        </w:rPr>
        <w:t xml:space="preserve"> </w:t>
      </w:r>
      <w:r w:rsidRPr="00221F80">
        <w:t xml:space="preserve">concretas. </w:t>
      </w:r>
      <w:r w:rsidRPr="00221F80">
        <w:rPr>
          <w:b/>
        </w:rPr>
        <w:t>Se ausente a coerência, as medidas estarão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viciadas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por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infringência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ordenamento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jurídico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constitucional e, mais especificamente, ao princípio 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proibição da arbitrariedade dos poderes públicos que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impede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extravasamento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limites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razoáveis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discricionariedade, evitando que se converta em causa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decisões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desprovidas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justificação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fática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e,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consequentemente,</w:t>
      </w:r>
      <w:r w:rsidRPr="00221F80">
        <w:rPr>
          <w:b/>
          <w:spacing w:val="2"/>
        </w:rPr>
        <w:t xml:space="preserve"> </w:t>
      </w:r>
      <w:r w:rsidRPr="00221F80">
        <w:rPr>
          <w:b/>
        </w:rPr>
        <w:t>arbitrárias.</w:t>
      </w:r>
      <w:r w:rsidRPr="00221F80">
        <w:t>”</w:t>
      </w:r>
    </w:p>
    <w:p w14:paraId="6D1DEBD6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</w:p>
    <w:p w14:paraId="2FED736B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Não</w:t>
      </w:r>
      <w:r w:rsidRPr="00221F80">
        <w:rPr>
          <w:spacing w:val="1"/>
        </w:rPr>
        <w:t xml:space="preserve"> </w:t>
      </w:r>
      <w:r w:rsidRPr="00221F80">
        <w:t>se</w:t>
      </w:r>
      <w:r w:rsidRPr="00221F80">
        <w:rPr>
          <w:spacing w:val="1"/>
        </w:rPr>
        <w:t xml:space="preserve"> </w:t>
      </w:r>
      <w:r w:rsidRPr="00221F80">
        <w:t>pretende</w:t>
      </w:r>
      <w:r w:rsidRPr="00221F80">
        <w:rPr>
          <w:spacing w:val="1"/>
        </w:rPr>
        <w:t xml:space="preserve"> </w:t>
      </w:r>
      <w:r w:rsidRPr="00221F80">
        <w:t>aqui</w:t>
      </w:r>
      <w:r w:rsidRPr="00221F80">
        <w:rPr>
          <w:spacing w:val="1"/>
        </w:rPr>
        <w:t xml:space="preserve"> </w:t>
      </w:r>
      <w:r w:rsidRPr="00221F80">
        <w:t>aniquilar</w:t>
      </w:r>
      <w:r w:rsidRPr="00221F80">
        <w:rPr>
          <w:spacing w:val="1"/>
        </w:rPr>
        <w:t xml:space="preserve"> </w:t>
      </w:r>
      <w:r w:rsidRPr="00221F80">
        <w:t>completamente</w:t>
      </w:r>
      <w:r w:rsidRPr="00221F80">
        <w:rPr>
          <w:spacing w:val="1"/>
        </w:rPr>
        <w:t xml:space="preserve"> </w:t>
      </w:r>
      <w:r w:rsidRPr="00221F80">
        <w:t>as</w:t>
      </w:r>
      <w:r w:rsidRPr="00221F80">
        <w:rPr>
          <w:spacing w:val="1"/>
        </w:rPr>
        <w:t xml:space="preserve"> </w:t>
      </w:r>
      <w:r w:rsidRPr="00221F80">
        <w:t>atividades econômicas no</w:t>
      </w:r>
      <w:r w:rsidRPr="00221F80">
        <w:rPr>
          <w:spacing w:val="31"/>
        </w:rPr>
        <w:t xml:space="preserve"> </w:t>
      </w:r>
      <w:r w:rsidRPr="00221F80">
        <w:t>Município, especialmente, quanto à realização de eventos. Entretanto,</w:t>
      </w:r>
      <w:r w:rsidRPr="00221F80">
        <w:rPr>
          <w:spacing w:val="1"/>
        </w:rPr>
        <w:t xml:space="preserve"> </w:t>
      </w:r>
      <w:r w:rsidRPr="00221F80">
        <w:t>não</w:t>
      </w:r>
      <w:r w:rsidRPr="00221F80">
        <w:rPr>
          <w:spacing w:val="1"/>
        </w:rPr>
        <w:t xml:space="preserve"> </w:t>
      </w:r>
      <w:r w:rsidRPr="00221F80">
        <w:t>se</w:t>
      </w:r>
      <w:r w:rsidRPr="00221F80">
        <w:rPr>
          <w:spacing w:val="1"/>
        </w:rPr>
        <w:t xml:space="preserve"> </w:t>
      </w:r>
      <w:r w:rsidRPr="00221F80">
        <w:t>pode</w:t>
      </w:r>
      <w:r w:rsidRPr="00221F80">
        <w:rPr>
          <w:spacing w:val="1"/>
        </w:rPr>
        <w:t xml:space="preserve"> </w:t>
      </w:r>
      <w:r w:rsidRPr="00221F80">
        <w:t>conceber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tais</w:t>
      </w:r>
      <w:r w:rsidRPr="00221F80">
        <w:rPr>
          <w:spacing w:val="1"/>
        </w:rPr>
        <w:t xml:space="preserve"> </w:t>
      </w:r>
      <w:r w:rsidRPr="00221F80">
        <w:t>atividades</w:t>
      </w:r>
      <w:r w:rsidRPr="00221F80">
        <w:rPr>
          <w:spacing w:val="1"/>
        </w:rPr>
        <w:t xml:space="preserve"> </w:t>
      </w:r>
      <w:r w:rsidRPr="00221F80">
        <w:t>imprimam</w:t>
      </w:r>
      <w:r w:rsidRPr="00221F80">
        <w:rPr>
          <w:spacing w:val="1"/>
        </w:rPr>
        <w:t xml:space="preserve"> </w:t>
      </w:r>
      <w:r w:rsidRPr="00221F80">
        <w:t>iminente</w:t>
      </w:r>
      <w:r w:rsidRPr="00221F80">
        <w:rPr>
          <w:spacing w:val="1"/>
        </w:rPr>
        <w:t xml:space="preserve"> </w:t>
      </w:r>
      <w:r w:rsidRPr="00221F80">
        <w:t>risco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 xml:space="preserve">sociedade, uma vez que se </w:t>
      </w:r>
      <w:r w:rsidRPr="00221F80">
        <w:lastRenderedPageBreak/>
        <w:t>pretendem ser realizadas com</w:t>
      </w:r>
      <w:r w:rsidRPr="00221F80">
        <w:rPr>
          <w:spacing w:val="1"/>
        </w:rPr>
        <w:t xml:space="preserve"> </w:t>
      </w:r>
      <w:r w:rsidRPr="00221F80">
        <w:t>grande</w:t>
      </w:r>
      <w:r w:rsidRPr="00221F80">
        <w:rPr>
          <w:spacing w:val="-1"/>
        </w:rPr>
        <w:t xml:space="preserve"> </w:t>
      </w:r>
      <w:r w:rsidRPr="00221F80">
        <w:t>número</w:t>
      </w:r>
      <w:r w:rsidRPr="00221F80">
        <w:rPr>
          <w:spacing w:val="-1"/>
        </w:rPr>
        <w:t xml:space="preserve"> </w:t>
      </w:r>
      <w:r w:rsidRPr="00221F80">
        <w:t>de</w:t>
      </w:r>
      <w:r w:rsidRPr="00221F80">
        <w:rPr>
          <w:spacing w:val="-1"/>
        </w:rPr>
        <w:t xml:space="preserve"> </w:t>
      </w:r>
      <w:r w:rsidRPr="00221F80">
        <w:t>pessoas, sem controle de acesso e sem respeito a qualquer protocolo sanitário.</w:t>
      </w:r>
    </w:p>
    <w:p w14:paraId="4371A151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  <w:rPr>
          <w:color w:val="FF0000"/>
        </w:rPr>
      </w:pPr>
      <w:r w:rsidRPr="00221F80">
        <w:t>É certo que, havendo conflito</w:t>
      </w:r>
      <w:r w:rsidRPr="00221F80">
        <w:rPr>
          <w:spacing w:val="1"/>
        </w:rPr>
        <w:t xml:space="preserve"> </w:t>
      </w:r>
      <w:r w:rsidRPr="00221F80">
        <w:t>entre bens jurídicos igualmente</w:t>
      </w:r>
      <w:r w:rsidRPr="00221F80">
        <w:rPr>
          <w:spacing w:val="1"/>
        </w:rPr>
        <w:t xml:space="preserve"> </w:t>
      </w:r>
      <w:r w:rsidRPr="00221F80">
        <w:t>tutelados, não se deve tolher totalmente um em benefício do outro. Não é</w:t>
      </w:r>
      <w:r w:rsidRPr="00221F80">
        <w:rPr>
          <w:spacing w:val="1"/>
        </w:rPr>
        <w:t xml:space="preserve"> </w:t>
      </w:r>
      <w:r w:rsidRPr="00221F80">
        <w:t>isso</w:t>
      </w:r>
      <w:r w:rsidRPr="00221F80">
        <w:rPr>
          <w:spacing w:val="10"/>
        </w:rPr>
        <w:t xml:space="preserve"> </w:t>
      </w:r>
      <w:r w:rsidRPr="00221F80">
        <w:t>que</w:t>
      </w:r>
      <w:r w:rsidRPr="00221F80">
        <w:rPr>
          <w:spacing w:val="8"/>
        </w:rPr>
        <w:t xml:space="preserve"> </w:t>
      </w:r>
      <w:r w:rsidRPr="00221F80">
        <w:t>se</w:t>
      </w:r>
      <w:r w:rsidRPr="00221F80">
        <w:rPr>
          <w:spacing w:val="9"/>
        </w:rPr>
        <w:t xml:space="preserve"> </w:t>
      </w:r>
      <w:r w:rsidRPr="00221F80">
        <w:t>pretende</w:t>
      </w:r>
      <w:r w:rsidRPr="00221F80">
        <w:rPr>
          <w:spacing w:val="8"/>
        </w:rPr>
        <w:t xml:space="preserve"> </w:t>
      </w:r>
      <w:r w:rsidRPr="00221F80">
        <w:t>nesta</w:t>
      </w:r>
      <w:r w:rsidRPr="00221F80">
        <w:rPr>
          <w:spacing w:val="8"/>
        </w:rPr>
        <w:t xml:space="preserve"> </w:t>
      </w:r>
      <w:r w:rsidRPr="00221F80">
        <w:t>ação,</w:t>
      </w:r>
      <w:r w:rsidRPr="00221F80">
        <w:rPr>
          <w:spacing w:val="8"/>
        </w:rPr>
        <w:t xml:space="preserve"> </w:t>
      </w:r>
      <w:r w:rsidRPr="00221F80">
        <w:t>e</w:t>
      </w:r>
      <w:r w:rsidRPr="00221F80">
        <w:rPr>
          <w:spacing w:val="8"/>
        </w:rPr>
        <w:t xml:space="preserve"> </w:t>
      </w:r>
      <w:r w:rsidRPr="00221F80">
        <w:t>sim,</w:t>
      </w:r>
      <w:r w:rsidRPr="00221F80">
        <w:rPr>
          <w:spacing w:val="9"/>
        </w:rPr>
        <w:t xml:space="preserve"> </w:t>
      </w:r>
      <w:r w:rsidRPr="00221F80">
        <w:t>que</w:t>
      </w:r>
      <w:r w:rsidRPr="00221F80">
        <w:rPr>
          <w:spacing w:val="9"/>
        </w:rPr>
        <w:t xml:space="preserve"> </w:t>
      </w:r>
      <w:r w:rsidRPr="00221F80">
        <w:t>haja</w:t>
      </w:r>
      <w:r w:rsidRPr="00221F80">
        <w:rPr>
          <w:spacing w:val="8"/>
        </w:rPr>
        <w:t xml:space="preserve"> </w:t>
      </w:r>
      <w:r w:rsidRPr="00221F80">
        <w:t>efetiva</w:t>
      </w:r>
      <w:r w:rsidRPr="00221F80">
        <w:rPr>
          <w:spacing w:val="11"/>
        </w:rPr>
        <w:t xml:space="preserve"> </w:t>
      </w:r>
      <w:r w:rsidRPr="00221F80">
        <w:t>ponderação</w:t>
      </w:r>
      <w:r w:rsidRPr="00221F80">
        <w:rPr>
          <w:spacing w:val="10"/>
        </w:rPr>
        <w:t xml:space="preserve"> </w:t>
      </w:r>
      <w:r w:rsidRPr="00221F80">
        <w:t>entre o direito à vida e à saúde e o direito ao trabalho e a livre iniciativa, de</w:t>
      </w:r>
      <w:r w:rsidRPr="00221F80">
        <w:rPr>
          <w:spacing w:val="1"/>
        </w:rPr>
        <w:t xml:space="preserve"> </w:t>
      </w:r>
      <w:r w:rsidRPr="00221F80">
        <w:t>maneira</w:t>
      </w:r>
      <w:r w:rsidRPr="00221F80">
        <w:rPr>
          <w:spacing w:val="24"/>
        </w:rPr>
        <w:t xml:space="preserve"> </w:t>
      </w:r>
      <w:r w:rsidRPr="00221F80">
        <w:t>que</w:t>
      </w:r>
      <w:r w:rsidRPr="00221F80">
        <w:rPr>
          <w:spacing w:val="22"/>
        </w:rPr>
        <w:t xml:space="preserve"> </w:t>
      </w:r>
      <w:r w:rsidRPr="00221F80">
        <w:t>o</w:t>
      </w:r>
      <w:r w:rsidRPr="00221F80">
        <w:rPr>
          <w:spacing w:val="24"/>
        </w:rPr>
        <w:t xml:space="preserve"> </w:t>
      </w:r>
      <w:r w:rsidRPr="00221F80">
        <w:t>direito</w:t>
      </w:r>
      <w:r w:rsidRPr="00221F80">
        <w:rPr>
          <w:spacing w:val="24"/>
        </w:rPr>
        <w:t xml:space="preserve"> </w:t>
      </w:r>
      <w:r w:rsidRPr="00221F80">
        <w:t>à</w:t>
      </w:r>
      <w:r w:rsidRPr="00221F80">
        <w:rPr>
          <w:spacing w:val="23"/>
        </w:rPr>
        <w:t xml:space="preserve"> </w:t>
      </w:r>
      <w:r w:rsidRPr="00221F80">
        <w:t>vida</w:t>
      </w:r>
      <w:r w:rsidRPr="00221F80">
        <w:rPr>
          <w:spacing w:val="24"/>
        </w:rPr>
        <w:t xml:space="preserve"> </w:t>
      </w:r>
      <w:r w:rsidRPr="00221F80">
        <w:t>e</w:t>
      </w:r>
      <w:r w:rsidRPr="00221F80">
        <w:rPr>
          <w:spacing w:val="24"/>
        </w:rPr>
        <w:t xml:space="preserve"> </w:t>
      </w:r>
      <w:r w:rsidRPr="00221F80">
        <w:t>à</w:t>
      </w:r>
      <w:r w:rsidRPr="00221F80">
        <w:rPr>
          <w:spacing w:val="22"/>
        </w:rPr>
        <w:t xml:space="preserve"> </w:t>
      </w:r>
      <w:r w:rsidRPr="00221F80">
        <w:t>saúde,</w:t>
      </w:r>
      <w:r w:rsidRPr="00221F80">
        <w:rPr>
          <w:spacing w:val="26"/>
        </w:rPr>
        <w:t xml:space="preserve"> </w:t>
      </w:r>
      <w:r w:rsidRPr="00221F80">
        <w:t>especialmente</w:t>
      </w:r>
      <w:r w:rsidRPr="00221F80">
        <w:rPr>
          <w:spacing w:val="24"/>
        </w:rPr>
        <w:t xml:space="preserve"> </w:t>
      </w:r>
      <w:r w:rsidRPr="00221F80">
        <w:t>no</w:t>
      </w:r>
      <w:r w:rsidRPr="00221F80">
        <w:rPr>
          <w:spacing w:val="24"/>
        </w:rPr>
        <w:t xml:space="preserve"> </w:t>
      </w:r>
      <w:r w:rsidRPr="00221F80">
        <w:t>momento</w:t>
      </w:r>
      <w:r w:rsidRPr="00221F80">
        <w:rPr>
          <w:spacing w:val="24"/>
        </w:rPr>
        <w:t xml:space="preserve"> </w:t>
      </w:r>
      <w:proofErr w:type="gramStart"/>
      <w:r w:rsidRPr="00221F80">
        <w:t xml:space="preserve">atual </w:t>
      </w:r>
      <w:r w:rsidRPr="00221F80">
        <w:rPr>
          <w:spacing w:val="-56"/>
        </w:rPr>
        <w:t xml:space="preserve"> </w:t>
      </w:r>
      <w:r w:rsidRPr="00221F80">
        <w:t>da</w:t>
      </w:r>
      <w:proofErr w:type="gramEnd"/>
      <w:r w:rsidRPr="00221F80">
        <w:rPr>
          <w:spacing w:val="1"/>
        </w:rPr>
        <w:t xml:space="preserve"> </w:t>
      </w:r>
      <w:r w:rsidRPr="00221F80">
        <w:t>pandemia, seja</w:t>
      </w:r>
      <w:r w:rsidRPr="00221F80">
        <w:rPr>
          <w:spacing w:val="-1"/>
        </w:rPr>
        <w:t xml:space="preserve"> </w:t>
      </w:r>
      <w:r w:rsidRPr="00221F80">
        <w:t>eficazmente</w:t>
      </w:r>
      <w:r w:rsidRPr="00221F80">
        <w:rPr>
          <w:spacing w:val="1"/>
        </w:rPr>
        <w:t xml:space="preserve"> </w:t>
      </w:r>
      <w:r w:rsidRPr="00221F80">
        <w:t>resguardado.</w:t>
      </w:r>
    </w:p>
    <w:p w14:paraId="79468B45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  <w:rPr>
          <w:bCs/>
        </w:rPr>
      </w:pPr>
      <w:r w:rsidRPr="00221F80">
        <w:t xml:space="preserve">Assim, revela-se temerária a autorização e promoção de </w:t>
      </w:r>
      <w:r w:rsidRPr="00221F80">
        <w:rPr>
          <w:highlight w:val="yellow"/>
        </w:rPr>
        <w:t>festas de final de ano, bem como prévias carnavalescas e shows com aglomerações</w:t>
      </w:r>
      <w:r w:rsidRPr="00221F80">
        <w:t>, de</w:t>
      </w:r>
      <w:r w:rsidRPr="00221F80">
        <w:rPr>
          <w:spacing w:val="1"/>
        </w:rPr>
        <w:t xml:space="preserve"> </w:t>
      </w:r>
      <w:r w:rsidRPr="00221F80">
        <w:t>modo a contrariar não apenas o Decreto Estadual nº 34.418/2021 e o</w:t>
      </w:r>
      <w:r w:rsidRPr="00221F80">
        <w:rPr>
          <w:spacing w:val="1"/>
        </w:rPr>
        <w:t xml:space="preserve"> </w:t>
      </w:r>
      <w:r w:rsidRPr="00221F80">
        <w:rPr>
          <w:highlight w:val="yellow"/>
        </w:rPr>
        <w:t xml:space="preserve">Decreto Municipal nº </w:t>
      </w:r>
      <w:proofErr w:type="spellStart"/>
      <w:r w:rsidRPr="00221F80">
        <w:rPr>
          <w:highlight w:val="yellow"/>
        </w:rPr>
        <w:t>xxxx</w:t>
      </w:r>
      <w:proofErr w:type="spellEnd"/>
      <w:r w:rsidRPr="00221F80">
        <w:rPr>
          <w:highlight w:val="yellow"/>
        </w:rPr>
        <w:t>,</w:t>
      </w:r>
      <w:r w:rsidRPr="00221F80">
        <w:t xml:space="preserve"> mas sobretudo contrariar a própria</w:t>
      </w:r>
      <w:r w:rsidRPr="00221F80">
        <w:rPr>
          <w:spacing w:val="1"/>
        </w:rPr>
        <w:t xml:space="preserve"> </w:t>
      </w:r>
      <w:r w:rsidRPr="00221F80">
        <w:t>Constituição,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prevê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DIREITO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>SAÚDE</w:t>
      </w:r>
      <w:r w:rsidRPr="00221F80">
        <w:rPr>
          <w:spacing w:val="1"/>
        </w:rPr>
        <w:t xml:space="preserve"> </w:t>
      </w:r>
      <w:r w:rsidRPr="00221F80">
        <w:t>como</w:t>
      </w:r>
      <w:r w:rsidRPr="00221F80">
        <w:rPr>
          <w:spacing w:val="1"/>
        </w:rPr>
        <w:t xml:space="preserve"> </w:t>
      </w:r>
      <w:r w:rsidRPr="00221F80">
        <w:t>um</w:t>
      </w:r>
      <w:r w:rsidRPr="00221F80">
        <w:rPr>
          <w:spacing w:val="1"/>
        </w:rPr>
        <w:t xml:space="preserve"> </w:t>
      </w:r>
      <w:r w:rsidRPr="00221F80">
        <w:t>DIREITO</w:t>
      </w:r>
      <w:r w:rsidRPr="00221F80">
        <w:rPr>
          <w:spacing w:val="1"/>
        </w:rPr>
        <w:t xml:space="preserve"> </w:t>
      </w:r>
      <w:r w:rsidRPr="00221F80">
        <w:t>FUNDAMENTAL,</w:t>
      </w:r>
      <w:r w:rsidRPr="00221F80">
        <w:rPr>
          <w:spacing w:val="49"/>
        </w:rPr>
        <w:t xml:space="preserve"> </w:t>
      </w:r>
      <w:r w:rsidRPr="00221F80">
        <w:t>a</w:t>
      </w:r>
      <w:r w:rsidRPr="00221F80">
        <w:rPr>
          <w:spacing w:val="45"/>
        </w:rPr>
        <w:t xml:space="preserve"> </w:t>
      </w:r>
      <w:r w:rsidRPr="00221F80">
        <w:t>ser</w:t>
      </w:r>
      <w:r w:rsidRPr="00221F80">
        <w:rPr>
          <w:spacing w:val="43"/>
        </w:rPr>
        <w:t xml:space="preserve"> </w:t>
      </w:r>
      <w:r w:rsidRPr="00221F80">
        <w:t>GARANTIDO</w:t>
      </w:r>
      <w:r w:rsidRPr="00221F80">
        <w:rPr>
          <w:spacing w:val="48"/>
        </w:rPr>
        <w:t xml:space="preserve"> </w:t>
      </w:r>
      <w:r w:rsidRPr="00221F80">
        <w:t>PELO</w:t>
      </w:r>
      <w:r w:rsidRPr="00221F80">
        <w:rPr>
          <w:spacing w:val="44"/>
        </w:rPr>
        <w:t xml:space="preserve"> </w:t>
      </w:r>
      <w:r w:rsidRPr="00221F80">
        <w:t>ESTADO</w:t>
      </w:r>
      <w:r w:rsidRPr="00221F80">
        <w:rPr>
          <w:spacing w:val="48"/>
        </w:rPr>
        <w:t xml:space="preserve"> </w:t>
      </w:r>
      <w:r w:rsidRPr="00221F80">
        <w:t>(em</w:t>
      </w:r>
      <w:r w:rsidRPr="00221F80">
        <w:rPr>
          <w:spacing w:val="43"/>
        </w:rPr>
        <w:t xml:space="preserve"> </w:t>
      </w:r>
      <w:r w:rsidRPr="00221F80">
        <w:t xml:space="preserve">sentido </w:t>
      </w:r>
      <w:r w:rsidRPr="00221F80">
        <w:rPr>
          <w:bCs/>
        </w:rPr>
        <w:t>amplo), não podendo este adotar quaisquer medidas que prejudiquem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ou afetem esse</w:t>
      </w:r>
      <w:r w:rsidRPr="00221F80">
        <w:rPr>
          <w:bCs/>
          <w:spacing w:val="-1"/>
        </w:rPr>
        <w:t xml:space="preserve"> </w:t>
      </w:r>
      <w:r w:rsidRPr="00221F80">
        <w:rPr>
          <w:bCs/>
        </w:rPr>
        <w:t>direito.</w:t>
      </w:r>
    </w:p>
    <w:p w14:paraId="2259D705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Nesse sentido, o direito à saúde, assegurado pela Constituição da</w:t>
      </w:r>
      <w:r w:rsidRPr="00221F80">
        <w:rPr>
          <w:spacing w:val="1"/>
        </w:rPr>
        <w:t xml:space="preserve"> </w:t>
      </w:r>
      <w:r w:rsidRPr="00221F80">
        <w:t>República de 1988, como direito fundamental decorrente do direito à vida e</w:t>
      </w:r>
      <w:r w:rsidRPr="00221F80">
        <w:rPr>
          <w:spacing w:val="1"/>
        </w:rPr>
        <w:t xml:space="preserve"> </w:t>
      </w:r>
      <w:r w:rsidRPr="00221F80">
        <w:t>da dignidade da pessoa humana, incumbe ao Estado e à sociedade a</w:t>
      </w:r>
      <w:r w:rsidRPr="00221F80">
        <w:rPr>
          <w:spacing w:val="1"/>
        </w:rPr>
        <w:t xml:space="preserve"> </w:t>
      </w:r>
      <w:r w:rsidRPr="00221F80">
        <w:t xml:space="preserve">obrigação de provê-lo a todos os que dele necessitem. </w:t>
      </w:r>
    </w:p>
    <w:p w14:paraId="6B9AA585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>Destarte,</w:t>
      </w:r>
      <w:r w:rsidRPr="00221F80">
        <w:rPr>
          <w:spacing w:val="1"/>
        </w:rPr>
        <w:t xml:space="preserve"> </w:t>
      </w:r>
      <w:r w:rsidRPr="00221F80">
        <w:t>tem-se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exercício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1"/>
        </w:rPr>
        <w:t xml:space="preserve"> </w:t>
      </w:r>
      <w:r w:rsidRPr="00221F80">
        <w:t>direito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>saúde</w:t>
      </w:r>
      <w:r w:rsidRPr="00221F80">
        <w:rPr>
          <w:spacing w:val="58"/>
        </w:rPr>
        <w:t xml:space="preserve"> </w:t>
      </w:r>
      <w:r w:rsidRPr="00221F80">
        <w:t>pelo</w:t>
      </w:r>
      <w:r w:rsidRPr="00221F80">
        <w:rPr>
          <w:spacing w:val="1"/>
        </w:rPr>
        <w:t xml:space="preserve"> </w:t>
      </w:r>
      <w:r w:rsidRPr="00221F80">
        <w:t>indivíduo</w:t>
      </w:r>
      <w:r w:rsidRPr="00221F80">
        <w:rPr>
          <w:spacing w:val="1"/>
        </w:rPr>
        <w:t xml:space="preserve"> </w:t>
      </w:r>
      <w:r w:rsidRPr="00221F80">
        <w:t>não</w:t>
      </w:r>
      <w:r w:rsidRPr="00221F80">
        <w:rPr>
          <w:spacing w:val="1"/>
        </w:rPr>
        <w:t xml:space="preserve"> </w:t>
      </w:r>
      <w:r w:rsidRPr="00221F80">
        <w:t>se</w:t>
      </w:r>
      <w:r w:rsidRPr="00221F80">
        <w:rPr>
          <w:spacing w:val="1"/>
        </w:rPr>
        <w:t xml:space="preserve"> </w:t>
      </w:r>
      <w:r w:rsidRPr="00221F80">
        <w:t>encontra</w:t>
      </w:r>
      <w:r w:rsidRPr="00221F80">
        <w:rPr>
          <w:spacing w:val="1"/>
        </w:rPr>
        <w:t xml:space="preserve"> </w:t>
      </w:r>
      <w:r w:rsidRPr="00221F80">
        <w:t>condicionado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>regulamentação</w:t>
      </w:r>
      <w:r w:rsidRPr="00221F80">
        <w:rPr>
          <w:spacing w:val="1"/>
        </w:rPr>
        <w:t xml:space="preserve"> </w:t>
      </w:r>
      <w:r w:rsidRPr="00221F80">
        <w:t>infraconstitucional, a teor do que prescreve o art. 5º, §1º, da CF/88: "As</w:t>
      </w:r>
      <w:r w:rsidRPr="00221F80">
        <w:rPr>
          <w:spacing w:val="1"/>
        </w:rPr>
        <w:t xml:space="preserve"> </w:t>
      </w:r>
      <w:r w:rsidRPr="00221F80">
        <w:t>normas</w:t>
      </w:r>
      <w:r w:rsidRPr="00221F80">
        <w:rPr>
          <w:spacing w:val="1"/>
        </w:rPr>
        <w:t xml:space="preserve"> </w:t>
      </w:r>
      <w:r w:rsidRPr="00221F80">
        <w:t>definidoras</w:t>
      </w:r>
      <w:r w:rsidRPr="00221F80">
        <w:rPr>
          <w:spacing w:val="1"/>
        </w:rPr>
        <w:t xml:space="preserve"> </w:t>
      </w:r>
      <w:r w:rsidRPr="00221F80">
        <w:t>dos</w:t>
      </w:r>
      <w:r w:rsidRPr="00221F80">
        <w:rPr>
          <w:spacing w:val="1"/>
        </w:rPr>
        <w:t xml:space="preserve"> </w:t>
      </w:r>
      <w:r w:rsidRPr="00221F80">
        <w:t>direitos</w:t>
      </w:r>
      <w:r w:rsidRPr="00221F80">
        <w:rPr>
          <w:spacing w:val="1"/>
        </w:rPr>
        <w:t xml:space="preserve"> </w:t>
      </w:r>
      <w:r w:rsidRPr="00221F80">
        <w:t>e</w:t>
      </w:r>
      <w:r w:rsidRPr="00221F80">
        <w:rPr>
          <w:spacing w:val="1"/>
        </w:rPr>
        <w:t xml:space="preserve"> </w:t>
      </w:r>
      <w:r w:rsidRPr="00221F80">
        <w:t>garantias</w:t>
      </w:r>
      <w:r w:rsidRPr="00221F80">
        <w:rPr>
          <w:spacing w:val="1"/>
        </w:rPr>
        <w:t xml:space="preserve"> </w:t>
      </w:r>
      <w:r w:rsidRPr="00221F80">
        <w:t>fundamentais</w:t>
      </w:r>
      <w:r w:rsidRPr="00221F80">
        <w:rPr>
          <w:spacing w:val="1"/>
        </w:rPr>
        <w:t xml:space="preserve"> </w:t>
      </w:r>
      <w:r w:rsidRPr="00221F80">
        <w:t>têm</w:t>
      </w:r>
      <w:r w:rsidRPr="00221F80">
        <w:rPr>
          <w:spacing w:val="1"/>
        </w:rPr>
        <w:t xml:space="preserve"> </w:t>
      </w:r>
      <w:r w:rsidRPr="00221F80">
        <w:t>aplicação</w:t>
      </w:r>
      <w:r w:rsidRPr="00221F80">
        <w:rPr>
          <w:spacing w:val="-1"/>
        </w:rPr>
        <w:t xml:space="preserve"> </w:t>
      </w:r>
      <w:r w:rsidRPr="00221F80">
        <w:t>imediata". Nesse</w:t>
      </w:r>
      <w:r w:rsidRPr="00221F80">
        <w:rPr>
          <w:spacing w:val="1"/>
        </w:rPr>
        <w:t xml:space="preserve"> </w:t>
      </w:r>
      <w:r w:rsidRPr="00221F80">
        <w:t>ínterim,</w:t>
      </w:r>
      <w:r w:rsidRPr="00221F80">
        <w:rPr>
          <w:spacing w:val="-1"/>
        </w:rPr>
        <w:t xml:space="preserve"> </w:t>
      </w:r>
      <w:r w:rsidRPr="00221F80">
        <w:t>precedente</w:t>
      </w:r>
      <w:r w:rsidRPr="00221F80">
        <w:rPr>
          <w:spacing w:val="-1"/>
        </w:rPr>
        <w:t xml:space="preserve"> </w:t>
      </w:r>
      <w:r w:rsidRPr="00221F80">
        <w:t>da</w:t>
      </w:r>
      <w:r w:rsidRPr="00221F80">
        <w:rPr>
          <w:spacing w:val="2"/>
        </w:rPr>
        <w:t xml:space="preserve"> </w:t>
      </w:r>
      <w:r w:rsidRPr="00221F80">
        <w:t>Excelsa</w:t>
      </w:r>
      <w:r w:rsidRPr="00221F80">
        <w:rPr>
          <w:spacing w:val="-1"/>
        </w:rPr>
        <w:t xml:space="preserve"> </w:t>
      </w:r>
      <w:r w:rsidRPr="00221F80">
        <w:t>Corte:</w:t>
      </w:r>
    </w:p>
    <w:p w14:paraId="26CCBCD4" w14:textId="77777777" w:rsidR="0076390D" w:rsidRPr="00221F80" w:rsidRDefault="0076390D" w:rsidP="0076390D">
      <w:pPr>
        <w:spacing w:line="360" w:lineRule="auto"/>
        <w:ind w:left="2268"/>
        <w:jc w:val="both"/>
      </w:pPr>
      <w:r w:rsidRPr="00221F80">
        <w:rPr>
          <w:b/>
          <w:w w:val="105"/>
        </w:rPr>
        <w:t>Cumpre</w:t>
      </w:r>
      <w:r w:rsidRPr="00221F80">
        <w:rPr>
          <w:b/>
          <w:spacing w:val="21"/>
          <w:w w:val="105"/>
        </w:rPr>
        <w:t xml:space="preserve"> </w:t>
      </w:r>
      <w:r w:rsidRPr="00221F80">
        <w:rPr>
          <w:b/>
          <w:w w:val="105"/>
        </w:rPr>
        <w:t>assinalar</w:t>
      </w:r>
      <w:r w:rsidRPr="00221F80">
        <w:rPr>
          <w:b/>
          <w:spacing w:val="21"/>
          <w:w w:val="105"/>
        </w:rPr>
        <w:t xml:space="preserve"> </w:t>
      </w:r>
      <w:r w:rsidRPr="00221F80">
        <w:rPr>
          <w:b/>
          <w:w w:val="105"/>
        </w:rPr>
        <w:t>que</w:t>
      </w:r>
      <w:r w:rsidRPr="00221F80">
        <w:rPr>
          <w:b/>
          <w:spacing w:val="23"/>
          <w:w w:val="105"/>
        </w:rPr>
        <w:t xml:space="preserve"> </w:t>
      </w:r>
      <w:r w:rsidRPr="00221F80">
        <w:rPr>
          <w:b/>
          <w:w w:val="105"/>
        </w:rPr>
        <w:t>a</w:t>
      </w:r>
      <w:r w:rsidRPr="00221F80">
        <w:rPr>
          <w:b/>
          <w:spacing w:val="19"/>
          <w:w w:val="105"/>
        </w:rPr>
        <w:t xml:space="preserve"> </w:t>
      </w:r>
      <w:r w:rsidRPr="00221F80">
        <w:rPr>
          <w:b/>
          <w:w w:val="105"/>
        </w:rPr>
        <w:t>essencialidade</w:t>
      </w:r>
      <w:r w:rsidRPr="00221F80">
        <w:rPr>
          <w:b/>
          <w:spacing w:val="22"/>
          <w:w w:val="105"/>
        </w:rPr>
        <w:t xml:space="preserve"> </w:t>
      </w:r>
      <w:r w:rsidRPr="00221F80">
        <w:rPr>
          <w:b/>
          <w:w w:val="105"/>
        </w:rPr>
        <w:t>do</w:t>
      </w:r>
      <w:r w:rsidRPr="00221F80">
        <w:rPr>
          <w:b/>
          <w:spacing w:val="20"/>
          <w:w w:val="105"/>
        </w:rPr>
        <w:t xml:space="preserve"> </w:t>
      </w:r>
      <w:r w:rsidRPr="00221F80">
        <w:rPr>
          <w:b/>
          <w:w w:val="105"/>
        </w:rPr>
        <w:t>direito</w:t>
      </w:r>
      <w:r w:rsidRPr="00221F80">
        <w:rPr>
          <w:b/>
          <w:spacing w:val="22"/>
          <w:w w:val="105"/>
        </w:rPr>
        <w:t xml:space="preserve"> </w:t>
      </w:r>
      <w:r w:rsidRPr="00221F80">
        <w:rPr>
          <w:b/>
          <w:w w:val="105"/>
        </w:rPr>
        <w:t>à</w:t>
      </w:r>
      <w:r w:rsidRPr="00221F80">
        <w:rPr>
          <w:b/>
          <w:spacing w:val="21"/>
          <w:w w:val="105"/>
        </w:rPr>
        <w:t xml:space="preserve"> </w:t>
      </w:r>
      <w:r w:rsidRPr="00221F80">
        <w:rPr>
          <w:b/>
          <w:w w:val="105"/>
        </w:rPr>
        <w:t>saúde fez com que o legislador constituinte qualificasse, como</w:t>
      </w:r>
      <w:r w:rsidRPr="00221F80">
        <w:rPr>
          <w:b/>
          <w:spacing w:val="1"/>
          <w:w w:val="105"/>
        </w:rPr>
        <w:t xml:space="preserve"> </w:t>
      </w:r>
      <w:r w:rsidRPr="00221F80">
        <w:rPr>
          <w:b/>
          <w:w w:val="105"/>
        </w:rPr>
        <w:t>prestações de relevância pública, as ações e serviços de</w:t>
      </w:r>
      <w:r w:rsidRPr="00221F80">
        <w:rPr>
          <w:b/>
          <w:spacing w:val="1"/>
          <w:w w:val="105"/>
        </w:rPr>
        <w:t xml:space="preserve"> </w:t>
      </w:r>
      <w:r w:rsidRPr="00221F80">
        <w:rPr>
          <w:b/>
          <w:w w:val="105"/>
        </w:rPr>
        <w:t>saúde (CF, art. 197), em ordem a legitimar a atuação do</w:t>
      </w:r>
      <w:r w:rsidRPr="00221F80">
        <w:rPr>
          <w:b/>
          <w:spacing w:val="1"/>
          <w:w w:val="105"/>
        </w:rPr>
        <w:t xml:space="preserve"> </w:t>
      </w:r>
      <w:r w:rsidRPr="00221F80">
        <w:rPr>
          <w:b/>
          <w:w w:val="105"/>
        </w:rPr>
        <w:t>Ministério</w:t>
      </w:r>
      <w:r w:rsidRPr="00221F80">
        <w:rPr>
          <w:b/>
          <w:spacing w:val="-5"/>
          <w:w w:val="105"/>
        </w:rPr>
        <w:t xml:space="preserve"> </w:t>
      </w:r>
      <w:r w:rsidRPr="00221F80">
        <w:rPr>
          <w:b/>
          <w:w w:val="105"/>
        </w:rPr>
        <w:t>Público</w:t>
      </w:r>
      <w:r w:rsidRPr="00221F80">
        <w:rPr>
          <w:b/>
          <w:spacing w:val="-4"/>
          <w:w w:val="105"/>
        </w:rPr>
        <w:t xml:space="preserve"> </w:t>
      </w:r>
      <w:r w:rsidRPr="00221F80">
        <w:rPr>
          <w:b/>
          <w:w w:val="105"/>
        </w:rPr>
        <w:t>e</w:t>
      </w:r>
      <w:r w:rsidRPr="00221F80">
        <w:rPr>
          <w:b/>
          <w:spacing w:val="-4"/>
          <w:w w:val="105"/>
        </w:rPr>
        <w:t xml:space="preserve"> </w:t>
      </w:r>
      <w:r w:rsidRPr="00221F80">
        <w:rPr>
          <w:b/>
          <w:w w:val="105"/>
        </w:rPr>
        <w:t>do</w:t>
      </w:r>
      <w:r w:rsidRPr="00221F80">
        <w:rPr>
          <w:b/>
          <w:spacing w:val="-4"/>
          <w:w w:val="105"/>
        </w:rPr>
        <w:t xml:space="preserve"> </w:t>
      </w:r>
      <w:r w:rsidRPr="00221F80">
        <w:rPr>
          <w:b/>
          <w:w w:val="105"/>
        </w:rPr>
        <w:t>Poder</w:t>
      </w:r>
      <w:r w:rsidRPr="00221F80">
        <w:rPr>
          <w:b/>
          <w:spacing w:val="-4"/>
          <w:w w:val="105"/>
        </w:rPr>
        <w:t xml:space="preserve"> </w:t>
      </w:r>
      <w:r w:rsidRPr="00221F80">
        <w:rPr>
          <w:b/>
          <w:w w:val="105"/>
        </w:rPr>
        <w:t>Judiciário</w:t>
      </w:r>
      <w:r w:rsidRPr="00221F80">
        <w:rPr>
          <w:b/>
          <w:spacing w:val="-3"/>
          <w:w w:val="105"/>
        </w:rPr>
        <w:t xml:space="preserve"> </w:t>
      </w:r>
      <w:r w:rsidRPr="00221F80">
        <w:rPr>
          <w:b/>
          <w:w w:val="105"/>
        </w:rPr>
        <w:t>naquelas</w:t>
      </w:r>
      <w:r w:rsidRPr="00221F80">
        <w:rPr>
          <w:b/>
          <w:spacing w:val="-5"/>
          <w:w w:val="105"/>
        </w:rPr>
        <w:t xml:space="preserve"> </w:t>
      </w:r>
      <w:r w:rsidRPr="00221F80">
        <w:rPr>
          <w:b/>
          <w:w w:val="105"/>
        </w:rPr>
        <w:t>hipóteses</w:t>
      </w:r>
      <w:r w:rsidRPr="00221F80">
        <w:rPr>
          <w:b/>
          <w:spacing w:val="-47"/>
          <w:w w:val="105"/>
        </w:rPr>
        <w:t xml:space="preserve"> </w:t>
      </w:r>
      <w:r w:rsidRPr="00221F80">
        <w:rPr>
          <w:b/>
          <w:w w:val="105"/>
        </w:rPr>
        <w:t>em que os órgãos estatais, anomalamente, deixassem de</w:t>
      </w:r>
      <w:r w:rsidRPr="00221F80">
        <w:rPr>
          <w:b/>
          <w:spacing w:val="1"/>
          <w:w w:val="105"/>
        </w:rPr>
        <w:t xml:space="preserve"> </w:t>
      </w:r>
      <w:r w:rsidRPr="00221F80">
        <w:rPr>
          <w:b/>
          <w:w w:val="105"/>
        </w:rPr>
        <w:t>respeitar</w:t>
      </w:r>
      <w:r w:rsidRPr="00221F80">
        <w:rPr>
          <w:b/>
          <w:spacing w:val="1"/>
          <w:w w:val="105"/>
        </w:rPr>
        <w:t xml:space="preserve"> </w:t>
      </w:r>
      <w:r w:rsidRPr="00221F80">
        <w:rPr>
          <w:b/>
          <w:w w:val="105"/>
        </w:rPr>
        <w:t>o</w:t>
      </w:r>
      <w:r w:rsidRPr="00221F80">
        <w:rPr>
          <w:b/>
          <w:spacing w:val="1"/>
          <w:w w:val="105"/>
        </w:rPr>
        <w:t xml:space="preserve"> </w:t>
      </w:r>
      <w:r w:rsidRPr="00221F80">
        <w:rPr>
          <w:b/>
          <w:w w:val="105"/>
        </w:rPr>
        <w:t>mandamento</w:t>
      </w:r>
      <w:r w:rsidRPr="00221F80">
        <w:rPr>
          <w:b/>
          <w:spacing w:val="1"/>
          <w:w w:val="105"/>
        </w:rPr>
        <w:t xml:space="preserve"> </w:t>
      </w:r>
      <w:r w:rsidRPr="00221F80">
        <w:rPr>
          <w:b/>
          <w:w w:val="105"/>
        </w:rPr>
        <w:t>constitucional,</w:t>
      </w:r>
      <w:r w:rsidRPr="00221F80">
        <w:rPr>
          <w:b/>
          <w:spacing w:val="1"/>
          <w:w w:val="105"/>
        </w:rPr>
        <w:t xml:space="preserve"> </w:t>
      </w:r>
      <w:proofErr w:type="spellStart"/>
      <w:r w:rsidRPr="00221F80">
        <w:rPr>
          <w:b/>
          <w:w w:val="105"/>
        </w:rPr>
        <w:t>frustrando-lhe</w:t>
      </w:r>
      <w:proofErr w:type="spellEnd"/>
      <w:r w:rsidRPr="00221F80">
        <w:rPr>
          <w:b/>
          <w:w w:val="105"/>
        </w:rPr>
        <w:t>,</w:t>
      </w:r>
      <w:r w:rsidRPr="00221F80">
        <w:rPr>
          <w:b/>
          <w:spacing w:val="-47"/>
          <w:w w:val="105"/>
        </w:rPr>
        <w:t xml:space="preserve"> </w:t>
      </w:r>
      <w:r w:rsidRPr="00221F80">
        <w:rPr>
          <w:b/>
          <w:spacing w:val="-1"/>
          <w:w w:val="105"/>
        </w:rPr>
        <w:t>arbitrariamente,</w:t>
      </w:r>
      <w:r w:rsidRPr="00221F80">
        <w:rPr>
          <w:b/>
          <w:spacing w:val="-10"/>
          <w:w w:val="105"/>
        </w:rPr>
        <w:t xml:space="preserve"> </w:t>
      </w:r>
      <w:r w:rsidRPr="00221F80">
        <w:rPr>
          <w:b/>
          <w:spacing w:val="-1"/>
          <w:w w:val="105"/>
        </w:rPr>
        <w:t>a</w:t>
      </w:r>
      <w:r w:rsidRPr="00221F80">
        <w:rPr>
          <w:b/>
          <w:spacing w:val="-9"/>
          <w:w w:val="105"/>
        </w:rPr>
        <w:t xml:space="preserve"> </w:t>
      </w:r>
      <w:r w:rsidRPr="00221F80">
        <w:rPr>
          <w:b/>
          <w:spacing w:val="-1"/>
          <w:w w:val="105"/>
        </w:rPr>
        <w:t>eficácia</w:t>
      </w:r>
      <w:r w:rsidRPr="00221F80">
        <w:rPr>
          <w:b/>
          <w:spacing w:val="-9"/>
          <w:w w:val="105"/>
        </w:rPr>
        <w:t xml:space="preserve"> </w:t>
      </w:r>
      <w:r w:rsidRPr="00221F80">
        <w:rPr>
          <w:b/>
          <w:spacing w:val="-1"/>
          <w:w w:val="105"/>
        </w:rPr>
        <w:t>jurídico-social,</w:t>
      </w:r>
      <w:r w:rsidRPr="00221F80">
        <w:rPr>
          <w:b/>
          <w:spacing w:val="-10"/>
          <w:w w:val="105"/>
        </w:rPr>
        <w:t xml:space="preserve"> </w:t>
      </w:r>
      <w:r w:rsidRPr="00221F80">
        <w:rPr>
          <w:b/>
          <w:spacing w:val="-1"/>
          <w:w w:val="105"/>
        </w:rPr>
        <w:t>seja</w:t>
      </w:r>
      <w:r w:rsidRPr="00221F80">
        <w:rPr>
          <w:b/>
          <w:spacing w:val="-10"/>
          <w:w w:val="105"/>
        </w:rPr>
        <w:t xml:space="preserve"> </w:t>
      </w:r>
      <w:r w:rsidRPr="00221F80">
        <w:rPr>
          <w:b/>
          <w:spacing w:val="-1"/>
          <w:w w:val="105"/>
        </w:rPr>
        <w:t>por</w:t>
      </w:r>
      <w:r w:rsidRPr="00221F80">
        <w:rPr>
          <w:b/>
          <w:spacing w:val="-11"/>
          <w:w w:val="105"/>
        </w:rPr>
        <w:t xml:space="preserve"> </w:t>
      </w:r>
      <w:r w:rsidRPr="00221F80">
        <w:rPr>
          <w:b/>
          <w:spacing w:val="-1"/>
          <w:w w:val="105"/>
        </w:rPr>
        <w:t>intolerável</w:t>
      </w:r>
      <w:r w:rsidRPr="00221F80">
        <w:rPr>
          <w:b/>
          <w:spacing w:val="-47"/>
          <w:w w:val="105"/>
        </w:rPr>
        <w:t xml:space="preserve"> </w:t>
      </w:r>
      <w:r w:rsidRPr="00221F80">
        <w:rPr>
          <w:b/>
          <w:w w:val="105"/>
        </w:rPr>
        <w:t>omissão, seja por qualquer outra inaceitável modalidade de</w:t>
      </w:r>
      <w:r w:rsidRPr="00221F80">
        <w:rPr>
          <w:b/>
          <w:spacing w:val="-47"/>
          <w:w w:val="105"/>
        </w:rPr>
        <w:t xml:space="preserve"> </w:t>
      </w:r>
      <w:r w:rsidRPr="00221F80">
        <w:rPr>
          <w:b/>
          <w:w w:val="105"/>
        </w:rPr>
        <w:t>comportamento</w:t>
      </w:r>
      <w:r w:rsidRPr="00221F80">
        <w:rPr>
          <w:b/>
          <w:spacing w:val="-10"/>
          <w:w w:val="105"/>
        </w:rPr>
        <w:t xml:space="preserve"> </w:t>
      </w:r>
      <w:r w:rsidRPr="00221F80">
        <w:rPr>
          <w:b/>
          <w:w w:val="105"/>
        </w:rPr>
        <w:t>governamental</w:t>
      </w:r>
      <w:r w:rsidRPr="00221F80">
        <w:rPr>
          <w:b/>
          <w:spacing w:val="-10"/>
          <w:w w:val="105"/>
        </w:rPr>
        <w:t xml:space="preserve"> </w:t>
      </w:r>
      <w:r w:rsidRPr="00221F80">
        <w:rPr>
          <w:b/>
          <w:w w:val="105"/>
        </w:rPr>
        <w:lastRenderedPageBreak/>
        <w:t>desviante.</w:t>
      </w:r>
      <w:r w:rsidRPr="00221F80">
        <w:rPr>
          <w:b/>
          <w:spacing w:val="-4"/>
          <w:w w:val="105"/>
        </w:rPr>
        <w:t xml:space="preserve"> </w:t>
      </w:r>
      <w:r w:rsidRPr="00221F80">
        <w:rPr>
          <w:w w:val="105"/>
        </w:rPr>
        <w:t>[...]</w:t>
      </w:r>
      <w:r w:rsidRPr="00221F80">
        <w:rPr>
          <w:spacing w:val="-10"/>
          <w:w w:val="105"/>
        </w:rPr>
        <w:t xml:space="preserve"> </w:t>
      </w:r>
      <w:r w:rsidRPr="00221F80">
        <w:rPr>
          <w:w w:val="105"/>
        </w:rPr>
        <w:t>(STA</w:t>
      </w:r>
      <w:r w:rsidRPr="00221F80">
        <w:rPr>
          <w:spacing w:val="-10"/>
          <w:w w:val="105"/>
        </w:rPr>
        <w:t xml:space="preserve"> </w:t>
      </w:r>
      <w:r w:rsidRPr="00221F80">
        <w:rPr>
          <w:w w:val="105"/>
        </w:rPr>
        <w:t>175</w:t>
      </w:r>
      <w:r w:rsidRPr="00221F80">
        <w:rPr>
          <w:spacing w:val="-10"/>
          <w:w w:val="105"/>
        </w:rPr>
        <w:t xml:space="preserve"> </w:t>
      </w:r>
      <w:proofErr w:type="spellStart"/>
      <w:r w:rsidRPr="00221F80">
        <w:rPr>
          <w:w w:val="105"/>
        </w:rPr>
        <w:t>AgR</w:t>
      </w:r>
      <w:proofErr w:type="spellEnd"/>
      <w:r w:rsidRPr="00221F80">
        <w:rPr>
          <w:w w:val="105"/>
        </w:rPr>
        <w:t>,</w:t>
      </w:r>
      <w:r w:rsidRPr="00221F80">
        <w:rPr>
          <w:spacing w:val="-47"/>
          <w:w w:val="105"/>
        </w:rPr>
        <w:t xml:space="preserve"> </w:t>
      </w:r>
      <w:r w:rsidRPr="00221F80">
        <w:rPr>
          <w:w w:val="105"/>
        </w:rPr>
        <w:t>rel. min. Gilmar Mendes, voto do min. Celso de Mello, j. 17-3-</w:t>
      </w:r>
      <w:r w:rsidRPr="00221F80">
        <w:rPr>
          <w:spacing w:val="1"/>
          <w:w w:val="105"/>
        </w:rPr>
        <w:t xml:space="preserve"> </w:t>
      </w:r>
      <w:r w:rsidRPr="00221F80">
        <w:rPr>
          <w:w w:val="105"/>
        </w:rPr>
        <w:t>2010,</w:t>
      </w:r>
      <w:r w:rsidRPr="00221F80">
        <w:rPr>
          <w:spacing w:val="-2"/>
          <w:w w:val="105"/>
        </w:rPr>
        <w:t xml:space="preserve"> </w:t>
      </w:r>
      <w:r w:rsidRPr="00221F80">
        <w:rPr>
          <w:w w:val="105"/>
        </w:rPr>
        <w:t>DJE</w:t>
      </w:r>
      <w:r w:rsidRPr="00221F80">
        <w:rPr>
          <w:spacing w:val="-4"/>
          <w:w w:val="105"/>
        </w:rPr>
        <w:t xml:space="preserve"> </w:t>
      </w:r>
      <w:r w:rsidRPr="00221F80">
        <w:rPr>
          <w:w w:val="105"/>
        </w:rPr>
        <w:t>de</w:t>
      </w:r>
      <w:r w:rsidRPr="00221F80">
        <w:rPr>
          <w:spacing w:val="-4"/>
          <w:w w:val="105"/>
        </w:rPr>
        <w:t xml:space="preserve"> </w:t>
      </w:r>
      <w:r w:rsidRPr="00221F80">
        <w:rPr>
          <w:w w:val="105"/>
        </w:rPr>
        <w:t>30-4-2010.)</w:t>
      </w:r>
      <w:r w:rsidRPr="00221F80">
        <w:rPr>
          <w:spacing w:val="-3"/>
          <w:w w:val="105"/>
        </w:rPr>
        <w:t xml:space="preserve"> </w:t>
      </w:r>
      <w:r w:rsidRPr="00221F80">
        <w:rPr>
          <w:w w:val="105"/>
        </w:rPr>
        <w:t>(grifos</w:t>
      </w:r>
      <w:r w:rsidRPr="00221F80">
        <w:rPr>
          <w:spacing w:val="-4"/>
          <w:w w:val="105"/>
        </w:rPr>
        <w:t xml:space="preserve"> </w:t>
      </w:r>
      <w:r w:rsidRPr="00221F80">
        <w:rPr>
          <w:w w:val="105"/>
        </w:rPr>
        <w:t>nossos).</w:t>
      </w:r>
    </w:p>
    <w:p w14:paraId="1774DEDE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</w:p>
    <w:p w14:paraId="7996B9EB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O cumprimento do dever político-constitucional, consagrado no</w:t>
      </w:r>
      <w:r w:rsidRPr="00221F80">
        <w:rPr>
          <w:spacing w:val="1"/>
        </w:rPr>
        <w:t xml:space="preserve"> </w:t>
      </w:r>
      <w:r w:rsidRPr="00221F80">
        <w:t>art. 196 da Carta da República, consistente na obrigação de assegurar, a</w:t>
      </w:r>
      <w:r w:rsidRPr="00221F80">
        <w:rPr>
          <w:spacing w:val="1"/>
        </w:rPr>
        <w:t xml:space="preserve"> </w:t>
      </w:r>
      <w:r w:rsidRPr="00221F80">
        <w:t>todos,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proteção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t>saúde,</w:t>
      </w:r>
      <w:r w:rsidRPr="00221F80">
        <w:rPr>
          <w:spacing w:val="1"/>
        </w:rPr>
        <w:t xml:space="preserve"> </w:t>
      </w:r>
      <w:r w:rsidRPr="00221F80">
        <w:t>representa</w:t>
      </w:r>
      <w:r w:rsidRPr="00221F80">
        <w:rPr>
          <w:spacing w:val="1"/>
        </w:rPr>
        <w:t xml:space="preserve"> </w:t>
      </w:r>
      <w:r w:rsidRPr="00221F80">
        <w:t>fator,</w:t>
      </w:r>
      <w:r w:rsidRPr="00221F80">
        <w:rPr>
          <w:spacing w:val="1"/>
        </w:rPr>
        <w:t xml:space="preserve"> </w:t>
      </w:r>
      <w:r w:rsidRPr="00221F80">
        <w:t>que,</w:t>
      </w:r>
      <w:r w:rsidRPr="00221F80">
        <w:rPr>
          <w:spacing w:val="1"/>
        </w:rPr>
        <w:t xml:space="preserve"> </w:t>
      </w:r>
      <w:r w:rsidRPr="00221F80">
        <w:t>associado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58"/>
        </w:rPr>
        <w:t xml:space="preserve"> </w:t>
      </w:r>
      <w:r w:rsidRPr="00221F80">
        <w:t>um</w:t>
      </w:r>
      <w:r w:rsidRPr="00221F80">
        <w:rPr>
          <w:spacing w:val="1"/>
        </w:rPr>
        <w:t xml:space="preserve"> </w:t>
      </w:r>
      <w:r w:rsidRPr="00221F80">
        <w:t>imperativo</w:t>
      </w:r>
      <w:r w:rsidRPr="00221F80">
        <w:rPr>
          <w:spacing w:val="41"/>
        </w:rPr>
        <w:t xml:space="preserve"> </w:t>
      </w:r>
      <w:r w:rsidRPr="00221F80">
        <w:t>de</w:t>
      </w:r>
      <w:r w:rsidRPr="00221F80">
        <w:rPr>
          <w:spacing w:val="42"/>
        </w:rPr>
        <w:t xml:space="preserve"> </w:t>
      </w:r>
      <w:r w:rsidRPr="00221F80">
        <w:t>solidariedade</w:t>
      </w:r>
      <w:r w:rsidRPr="00221F80">
        <w:rPr>
          <w:spacing w:val="39"/>
        </w:rPr>
        <w:t xml:space="preserve"> </w:t>
      </w:r>
      <w:r w:rsidRPr="00221F80">
        <w:t>social,</w:t>
      </w:r>
      <w:r w:rsidRPr="00221F80">
        <w:rPr>
          <w:spacing w:val="41"/>
        </w:rPr>
        <w:t xml:space="preserve"> </w:t>
      </w:r>
      <w:r w:rsidRPr="00221F80">
        <w:t>impõe-se</w:t>
      </w:r>
      <w:r w:rsidRPr="00221F80">
        <w:rPr>
          <w:spacing w:val="42"/>
        </w:rPr>
        <w:t xml:space="preserve"> </w:t>
      </w:r>
      <w:r w:rsidRPr="00221F80">
        <w:t>ao</w:t>
      </w:r>
      <w:r w:rsidRPr="00221F80">
        <w:rPr>
          <w:spacing w:val="41"/>
        </w:rPr>
        <w:t xml:space="preserve"> </w:t>
      </w:r>
      <w:r w:rsidRPr="00221F80">
        <w:t>Poder</w:t>
      </w:r>
      <w:r w:rsidRPr="00221F80">
        <w:rPr>
          <w:spacing w:val="40"/>
        </w:rPr>
        <w:t xml:space="preserve"> </w:t>
      </w:r>
      <w:r w:rsidRPr="00221F80">
        <w:t>Público, qualquer que seja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dimensão</w:t>
      </w:r>
      <w:r w:rsidRPr="00221F80">
        <w:rPr>
          <w:spacing w:val="1"/>
        </w:rPr>
        <w:t xml:space="preserve"> </w:t>
      </w:r>
      <w:r w:rsidRPr="00221F80">
        <w:t>institucional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atue</w:t>
      </w:r>
      <w:r w:rsidRPr="00221F80">
        <w:rPr>
          <w:spacing w:val="1"/>
        </w:rPr>
        <w:t xml:space="preserve"> </w:t>
      </w:r>
      <w:r w:rsidRPr="00221F80">
        <w:t>no</w:t>
      </w:r>
      <w:r w:rsidRPr="00221F80">
        <w:rPr>
          <w:spacing w:val="1"/>
        </w:rPr>
        <w:t xml:space="preserve"> </w:t>
      </w:r>
      <w:r w:rsidRPr="00221F80">
        <w:t>plano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nossa</w:t>
      </w:r>
      <w:r w:rsidRPr="00221F80">
        <w:rPr>
          <w:spacing w:val="1"/>
        </w:rPr>
        <w:t xml:space="preserve"> </w:t>
      </w:r>
      <w:r w:rsidRPr="00221F80">
        <w:t>organização federativa.</w:t>
      </w:r>
    </w:p>
    <w:p w14:paraId="26677352" w14:textId="77777777" w:rsidR="0076390D" w:rsidRPr="00221F80" w:rsidRDefault="0076390D" w:rsidP="0076390D">
      <w:pPr>
        <w:pStyle w:val="Corpodetexto"/>
        <w:spacing w:after="0" w:line="360" w:lineRule="auto"/>
        <w:ind w:right="-1" w:firstLine="993"/>
        <w:jc w:val="both"/>
      </w:pPr>
    </w:p>
    <w:p w14:paraId="69BFC982" w14:textId="77777777" w:rsidR="0076390D" w:rsidRPr="00221F80" w:rsidRDefault="0076390D" w:rsidP="0076390D">
      <w:pPr>
        <w:pStyle w:val="PargrafodaLista"/>
        <w:widowControl w:val="0"/>
        <w:numPr>
          <w:ilvl w:val="0"/>
          <w:numId w:val="25"/>
        </w:numPr>
        <w:tabs>
          <w:tab w:val="left" w:pos="2071"/>
        </w:tabs>
        <w:suppressAutoHyphens w:val="0"/>
        <w:autoSpaceDE w:val="0"/>
        <w:autoSpaceDN w:val="0"/>
        <w:spacing w:line="360" w:lineRule="auto"/>
        <w:ind w:right="-1"/>
        <w:contextualSpacing w:val="0"/>
        <w:jc w:val="both"/>
        <w:rPr>
          <w:b/>
        </w:rPr>
      </w:pPr>
      <w:r w:rsidRPr="00221F80">
        <w:rPr>
          <w:b/>
          <w:spacing w:val="-6"/>
        </w:rPr>
        <w:t xml:space="preserve"> </w:t>
      </w:r>
      <w:r w:rsidRPr="00221F80">
        <w:rPr>
          <w:b/>
        </w:rPr>
        <w:t>DAS NORMAS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RESTRITIVAS</w:t>
      </w:r>
    </w:p>
    <w:p w14:paraId="7DA26D52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  <w:rPr>
          <w:b/>
        </w:rPr>
      </w:pPr>
    </w:p>
    <w:p w14:paraId="5B48CE9C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Entre</w:t>
      </w:r>
      <w:r w:rsidRPr="00221F80">
        <w:rPr>
          <w:spacing w:val="1"/>
        </w:rPr>
        <w:t xml:space="preserve"> </w:t>
      </w:r>
      <w:r w:rsidRPr="00221F80">
        <w:t>as</w:t>
      </w:r>
      <w:r w:rsidRPr="00221F80">
        <w:rPr>
          <w:spacing w:val="1"/>
        </w:rPr>
        <w:t xml:space="preserve"> </w:t>
      </w:r>
      <w:r w:rsidRPr="00221F80">
        <w:t>providências</w:t>
      </w:r>
      <w:r w:rsidRPr="00221F80">
        <w:rPr>
          <w:spacing w:val="1"/>
        </w:rPr>
        <w:t xml:space="preserve"> </w:t>
      </w:r>
      <w:r w:rsidRPr="00221F80">
        <w:t>acertadamente</w:t>
      </w:r>
      <w:r w:rsidRPr="00221F80">
        <w:rPr>
          <w:spacing w:val="1"/>
        </w:rPr>
        <w:t xml:space="preserve"> </w:t>
      </w:r>
      <w:r w:rsidRPr="00221F80">
        <w:t>tomadas</w:t>
      </w:r>
      <w:r w:rsidRPr="00221F80">
        <w:rPr>
          <w:spacing w:val="1"/>
        </w:rPr>
        <w:t xml:space="preserve"> </w:t>
      </w:r>
      <w:r w:rsidRPr="00221F80">
        <w:t>pela</w:t>
      </w:r>
      <w:r w:rsidRPr="00221F80">
        <w:rPr>
          <w:spacing w:val="1"/>
        </w:rPr>
        <w:t xml:space="preserve"> </w:t>
      </w:r>
      <w:r w:rsidRPr="00221F80">
        <w:t>Administração</w:t>
      </w:r>
      <w:r w:rsidRPr="00221F80">
        <w:rPr>
          <w:spacing w:val="1"/>
        </w:rPr>
        <w:t xml:space="preserve"> </w:t>
      </w:r>
      <w:r w:rsidRPr="00221F80">
        <w:t>Pública</w:t>
      </w:r>
      <w:r w:rsidRPr="00221F80">
        <w:rPr>
          <w:spacing w:val="1"/>
        </w:rPr>
        <w:t xml:space="preserve"> em diversos municípios </w:t>
      </w:r>
      <w:r w:rsidRPr="00221F80">
        <w:t>do Ceará</w:t>
      </w:r>
      <w:r w:rsidRPr="00221F80">
        <w:rPr>
          <w:spacing w:val="1"/>
        </w:rPr>
        <w:t xml:space="preserve"> </w:t>
      </w:r>
      <w:r w:rsidRPr="00221F80">
        <w:t>está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cancelamento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58"/>
        </w:rPr>
        <w:t xml:space="preserve"> </w:t>
      </w:r>
      <w:r w:rsidRPr="00221F80">
        <w:t>grandes</w:t>
      </w:r>
      <w:r w:rsidRPr="00221F80">
        <w:rPr>
          <w:spacing w:val="1"/>
        </w:rPr>
        <w:t xml:space="preserve"> </w:t>
      </w:r>
      <w:r w:rsidRPr="00221F80">
        <w:t>eventos públicos, por mais tradicionais que sejam,</w:t>
      </w:r>
      <w:r w:rsidRPr="00221F80">
        <w:rPr>
          <w:spacing w:val="58"/>
        </w:rPr>
        <w:t xml:space="preserve"> </w:t>
      </w:r>
      <w:r w:rsidRPr="00221F80">
        <w:rPr>
          <w:b/>
        </w:rPr>
        <w:t>a exemplo do réveillon no Aterro da praia de Iracema</w:t>
      </w:r>
      <w:r w:rsidRPr="00221F80">
        <w:rPr>
          <w:b/>
          <w:spacing w:val="6"/>
        </w:rPr>
        <w:t xml:space="preserve"> </w:t>
      </w:r>
      <w:r w:rsidRPr="00221F80">
        <w:rPr>
          <w:b/>
        </w:rPr>
        <w:t>–</w:t>
      </w:r>
      <w:r w:rsidRPr="00221F80">
        <w:rPr>
          <w:b/>
          <w:spacing w:val="4"/>
        </w:rPr>
        <w:t xml:space="preserve"> </w:t>
      </w:r>
      <w:r w:rsidRPr="00221F80">
        <w:rPr>
          <w:b/>
        </w:rPr>
        <w:t>2021</w:t>
      </w:r>
      <w:r w:rsidRPr="00221F80">
        <w:t>,</w:t>
      </w:r>
      <w:r w:rsidRPr="00221F80">
        <w:rPr>
          <w:spacing w:val="4"/>
        </w:rPr>
        <w:t xml:space="preserve"> </w:t>
      </w:r>
      <w:r w:rsidRPr="00221F80">
        <w:t>conforme</w:t>
      </w:r>
      <w:r w:rsidRPr="00221F80">
        <w:rPr>
          <w:spacing w:val="5"/>
        </w:rPr>
        <w:t xml:space="preserve"> </w:t>
      </w:r>
      <w:r w:rsidRPr="00221F80">
        <w:t>noticiado nas redes sociais e órgãos de imprensa</w:t>
      </w:r>
      <w:r w:rsidRPr="00221F80">
        <w:rPr>
          <w:rStyle w:val="Refdenotaderodap"/>
        </w:rPr>
        <w:footnoteReference w:id="13"/>
      </w:r>
      <w:r w:rsidRPr="00221F80">
        <w:t>.</w:t>
      </w:r>
    </w:p>
    <w:p w14:paraId="132B1F33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Além de Fortaleza, outros municípios adotaram providências semelhantes, como Sobral, Jericoacoara e Aracati</w:t>
      </w:r>
      <w:r w:rsidRPr="00221F80">
        <w:rPr>
          <w:rStyle w:val="Refdenotaderodap"/>
        </w:rPr>
        <w:footnoteReference w:id="14"/>
      </w:r>
      <w:r w:rsidRPr="00221F80">
        <w:t>.</w:t>
      </w:r>
    </w:p>
    <w:p w14:paraId="7858A9E9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Frise-se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Decreto</w:t>
      </w:r>
      <w:r w:rsidRPr="00221F80">
        <w:rPr>
          <w:spacing w:val="1"/>
        </w:rPr>
        <w:t xml:space="preserve"> </w:t>
      </w:r>
      <w:r w:rsidRPr="00221F80">
        <w:t>Legislativo 571/2021 prorrogou a vigência do estado de calamidade pública no Ceará por conta da Covid-19, até 31 de dezembro de 2021.</w:t>
      </w:r>
    </w:p>
    <w:p w14:paraId="7C7B4D4C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 xml:space="preserve">Ademais, vigora, no Estado do Ceará, </w:t>
      </w:r>
      <w:r w:rsidRPr="00221F80">
        <w:rPr>
          <w:highlight w:val="yellow"/>
        </w:rPr>
        <w:t>o</w:t>
      </w:r>
      <w:r w:rsidRPr="00221F80">
        <w:rPr>
          <w:spacing w:val="1"/>
          <w:highlight w:val="yellow"/>
        </w:rPr>
        <w:t xml:space="preserve"> </w:t>
      </w:r>
      <w:hyperlink r:id="rId19" w:history="1">
        <w:r w:rsidRPr="00221F80">
          <w:rPr>
            <w:rStyle w:val="Hyperlink"/>
            <w:b/>
            <w:highlight w:val="yellow"/>
          </w:rPr>
          <w:t>Decreto nº 34.418</w:t>
        </w:r>
        <w:r w:rsidRPr="00221F80">
          <w:rPr>
            <w:rStyle w:val="Hyperlink"/>
            <w:highlight w:val="yellow"/>
          </w:rPr>
          <w:t xml:space="preserve">, </w:t>
        </w:r>
        <w:r w:rsidRPr="00221F80">
          <w:rPr>
            <w:rStyle w:val="Hyperlink"/>
            <w:b/>
            <w:highlight w:val="yellow"/>
          </w:rPr>
          <w:t>de 27 de</w:t>
        </w:r>
        <w:r w:rsidRPr="00221F80">
          <w:rPr>
            <w:rStyle w:val="Hyperlink"/>
            <w:b/>
            <w:spacing w:val="1"/>
            <w:highlight w:val="yellow"/>
          </w:rPr>
          <w:t xml:space="preserve"> </w:t>
        </w:r>
        <w:r w:rsidRPr="00221F80">
          <w:rPr>
            <w:rStyle w:val="Hyperlink"/>
            <w:b/>
            <w:highlight w:val="yellow"/>
          </w:rPr>
          <w:t>novembro de 2021</w:t>
        </w:r>
      </w:hyperlink>
      <w:r w:rsidRPr="00221F80">
        <w:t>, o qual mantém as medidas de isolamento social contra a covid-19 no estado do Ceará, com a liberação de atividades.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-1"/>
        </w:rPr>
        <w:t xml:space="preserve"> </w:t>
      </w:r>
      <w:r w:rsidRPr="00221F80">
        <w:t>seu</w:t>
      </w:r>
      <w:r w:rsidRPr="00221F80">
        <w:rPr>
          <w:spacing w:val="-1"/>
        </w:rPr>
        <w:t xml:space="preserve"> </w:t>
      </w:r>
      <w:r w:rsidRPr="00221F80">
        <w:t>art. 1º está expresso que:</w:t>
      </w:r>
    </w:p>
    <w:p w14:paraId="21514DFA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</w:p>
    <w:p w14:paraId="472942EA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t xml:space="preserve">Art. 1º De 29 de novembro a 12 de dezembro de 2021, permanecerá em vigor, no Estado do Ceará, a política de isolamento social, com a liberação de atividades, como forma de </w:t>
      </w:r>
      <w:r w:rsidRPr="00221F80">
        <w:lastRenderedPageBreak/>
        <w:t xml:space="preserve">enfrentamento à Covid-19, observadas as disposições deste Decreto. </w:t>
      </w:r>
    </w:p>
    <w:p w14:paraId="14F8F5B5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t>§ 1º No período de isolamento social, continuará sendo observado o seguinte:</w:t>
      </w:r>
    </w:p>
    <w:p w14:paraId="2DF6ED68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t xml:space="preserve">(...) III - </w:t>
      </w:r>
      <w:r w:rsidRPr="00221F80">
        <w:rPr>
          <w:b/>
          <w:bCs/>
        </w:rPr>
        <w:t>proibição de aglomerações em espaços públicos ou privados, ressalvado o disposto neste Decreto</w:t>
      </w:r>
      <w:r w:rsidRPr="00221F80">
        <w:t>;</w:t>
      </w:r>
    </w:p>
    <w:p w14:paraId="74FE81A6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t>(...)</w:t>
      </w:r>
    </w:p>
    <w:p w14:paraId="62C0B976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t xml:space="preserve">Art. 9º </w:t>
      </w:r>
      <w:r w:rsidRPr="00221F80">
        <w:rPr>
          <w:b/>
          <w:bCs/>
        </w:rPr>
        <w:t>Os eventos culturais, sociais e corporativos, no Estado, no período de final de ano,</w:t>
      </w:r>
      <w:r w:rsidRPr="00221F80">
        <w:t xml:space="preserve"> </w:t>
      </w:r>
      <w:r w:rsidRPr="00221F80">
        <w:rPr>
          <w:b/>
          <w:bCs/>
        </w:rPr>
        <w:t>terão a capacidade de atendimento ampliada de forma gradual e em fases,</w:t>
      </w:r>
      <w:r w:rsidRPr="00221F80">
        <w:t xml:space="preserve"> observado o quadro e o faseamento perspectivo constante do Anexo Único, deste Decreto. </w:t>
      </w:r>
    </w:p>
    <w:p w14:paraId="1697BCF6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  <w:rPr>
          <w:b/>
          <w:bCs/>
          <w:u w:val="single"/>
        </w:rPr>
      </w:pPr>
      <w:r w:rsidRPr="00221F80">
        <w:rPr>
          <w:b/>
          <w:bCs/>
          <w:highlight w:val="green"/>
          <w:u w:val="single"/>
        </w:rPr>
        <w:t>§ 1º Ficam proibidas, em todo o Estado, as festas de final de ano e de réveillon, públicas ou privadas, que não observem o limite de capacidade de público previsto no Anexo Único, deste Decreto.</w:t>
      </w:r>
      <w:r w:rsidRPr="00221F80">
        <w:rPr>
          <w:b/>
          <w:bCs/>
          <w:u w:val="single"/>
        </w:rPr>
        <w:t xml:space="preserve"> </w:t>
      </w:r>
    </w:p>
    <w:p w14:paraId="5638DBB8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t xml:space="preserve">§ 2º Sem prejuízo do disposto no caput, </w:t>
      </w:r>
      <w:r w:rsidRPr="00221F80">
        <w:rPr>
          <w:b/>
          <w:bCs/>
          <w:highlight w:val="green"/>
        </w:rPr>
        <w:t>os responsáveis pelos eventos deverão guardar obediência às regras previstas em protocolo sanitário, promovendo o controle de acesso, com a exigência de passaporte sanitário</w:t>
      </w:r>
      <w:r w:rsidRPr="00221F80">
        <w:rPr>
          <w:highlight w:val="green"/>
        </w:rPr>
        <w:t>, e respeitando o quantitativo máximo de pessoas de acordo com a capacidade do ambiente.</w:t>
      </w:r>
    </w:p>
    <w:p w14:paraId="5E51FE14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rPr>
          <w:b/>
          <w:bCs/>
        </w:rPr>
        <w:t xml:space="preserve">Art. 10. O ingresso de pessoas em eventos de qualquer natureza e porte, restaurantes, bares, barracas de praia condiciona-se à </w:t>
      </w:r>
      <w:r w:rsidRPr="00221F80">
        <w:rPr>
          <w:b/>
          <w:bCs/>
          <w:u w:val="single"/>
        </w:rPr>
        <w:t>apresentação de passaporte sanitário</w:t>
      </w:r>
      <w:r w:rsidRPr="00221F80">
        <w:t xml:space="preserve">, nos termos deste artigo. </w:t>
      </w:r>
    </w:p>
    <w:p w14:paraId="0A8D361C" w14:textId="77777777" w:rsidR="0076390D" w:rsidRPr="00221F80" w:rsidRDefault="0076390D" w:rsidP="0076390D">
      <w:pPr>
        <w:pStyle w:val="Corpodetexto"/>
        <w:spacing w:after="0" w:line="360" w:lineRule="auto"/>
        <w:ind w:left="2268"/>
        <w:jc w:val="both"/>
      </w:pPr>
      <w:r w:rsidRPr="00221F80">
        <w:t xml:space="preserve">§ 1º Constitui passaporte sanitário o comprovante, digital ou em meio físico, que ateste que seu portador completou o esquema vacinal contra a Covid19, para a sua faixa etária, inclusive com a exigência da aplicação da terceira dose do imunizante, por seu público elegível, segundo informação divulgada pela autoridade </w:t>
      </w:r>
      <w:r w:rsidRPr="00221F80">
        <w:lastRenderedPageBreak/>
        <w:t>sanitária aos estabelecimentos especificando de quem já se pode cobrar a terceira dose ou dose de reforço. (grifos nosso)</w:t>
      </w:r>
    </w:p>
    <w:p w14:paraId="666198C6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</w:p>
    <w:p w14:paraId="492EE482" w14:textId="77777777" w:rsidR="0076390D" w:rsidRPr="00221F80" w:rsidRDefault="0076390D" w:rsidP="0076390D">
      <w:pPr>
        <w:spacing w:line="360" w:lineRule="auto"/>
        <w:ind w:right="-1" w:firstLine="996"/>
        <w:jc w:val="both"/>
        <w:rPr>
          <w:bCs/>
        </w:rPr>
      </w:pPr>
      <w:r w:rsidRPr="00221F80">
        <w:rPr>
          <w:bCs/>
        </w:rPr>
        <w:t xml:space="preserve">Assim, nos termos do art. 9º, §1º destacado, estão proibidas, em todo o Estado, as festas de final de ano e de réveillon, públicas ou privadas, que não observem o limite de capacidade de público previstas, que é atualmente de: </w:t>
      </w:r>
      <w:r w:rsidRPr="00221F80">
        <w:rPr>
          <w:bCs/>
          <w:highlight w:val="yellow"/>
        </w:rPr>
        <w:t>(</w:t>
      </w:r>
      <w:r w:rsidRPr="00221F80">
        <w:rPr>
          <w:highlight w:val="yellow"/>
        </w:rPr>
        <w:t>Período: 1º a 15 de dezembro de 2021. Capacidade: até 2000 (duas mil) pessoas em ambiente fechado e 3000 (três mil) em ambiente aberto / Período: 16 a 31 de dezembro de 2021. Capacidade: até 2500 (duas mil e quinhentas) pessoas em ambiente fechado e 5000 (cinco mil) em ambiente aberto).</w:t>
      </w:r>
      <w:r w:rsidRPr="00221F80">
        <w:t xml:space="preserve"> </w:t>
      </w:r>
    </w:p>
    <w:p w14:paraId="27011D61" w14:textId="77777777" w:rsidR="0076390D" w:rsidRPr="00221F80" w:rsidRDefault="0076390D" w:rsidP="0076390D">
      <w:pPr>
        <w:spacing w:line="360" w:lineRule="auto"/>
        <w:ind w:right="-1" w:firstLine="996"/>
        <w:jc w:val="both"/>
        <w:rPr>
          <w:bCs/>
        </w:rPr>
      </w:pPr>
      <w:r w:rsidRPr="00221F80">
        <w:rPr>
          <w:bCs/>
        </w:rPr>
        <w:t xml:space="preserve">Em complemento ao decreto estadual, o </w:t>
      </w:r>
      <w:hyperlink r:id="rId20" w:history="1">
        <w:r w:rsidRPr="00221F80">
          <w:rPr>
            <w:rStyle w:val="Hyperlink"/>
            <w:bCs/>
          </w:rPr>
          <w:t>PROTOCOLO SETORIAL 13</w:t>
        </w:r>
      </w:hyperlink>
      <w:r w:rsidRPr="00221F80">
        <w:rPr>
          <w:bCs/>
        </w:rPr>
        <w:t xml:space="preserve"> (EVENTOS SOCIAIS, CULTURAIS, CORPORATIVOS, EXPOSIÇÕES E FEIRAS DE NEGÓCIO) traz os requisitos para realização de eventos, entre os quais destacamos os seguintes:</w:t>
      </w:r>
    </w:p>
    <w:p w14:paraId="70D0D705" w14:textId="77777777" w:rsidR="0076390D" w:rsidRPr="00221F80" w:rsidRDefault="0076390D" w:rsidP="0076390D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</w:rPr>
      </w:pPr>
      <w:r w:rsidRPr="00221F80">
        <w:rPr>
          <w:b/>
          <w:bCs/>
        </w:rPr>
        <w:t>O acesso de pessoas aos eventos de qualquer natureza e porte</w:t>
      </w:r>
      <w:r w:rsidRPr="00221F80">
        <w:t xml:space="preserve">, restaurantes, bares e barracas de praia </w:t>
      </w:r>
      <w:r w:rsidRPr="00221F80">
        <w:rPr>
          <w:b/>
          <w:bCs/>
        </w:rPr>
        <w:t>fica condicionado à apresentação de passaporte sanitário.</w:t>
      </w:r>
    </w:p>
    <w:p w14:paraId="16D5D148" w14:textId="77777777" w:rsidR="0076390D" w:rsidRPr="00221F80" w:rsidRDefault="0076390D" w:rsidP="0076390D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</w:rPr>
      </w:pPr>
      <w:r w:rsidRPr="00221F80">
        <w:rPr>
          <w:b/>
          <w:bCs/>
        </w:rPr>
        <w:t>Os locais onde são realizados os eventos poderão contar com pista de dança e consumo em pé</w:t>
      </w:r>
      <w:r w:rsidRPr="00221F80">
        <w:t xml:space="preserve">, dispensado o distanciamento social, </w:t>
      </w:r>
      <w:r w:rsidRPr="00221F80">
        <w:rPr>
          <w:b/>
          <w:bCs/>
        </w:rPr>
        <w:t>desde que seja em espaço reservado e acessível apenas por maiores de 12 (doze) anos</w:t>
      </w:r>
      <w:r w:rsidRPr="00221F80">
        <w:t xml:space="preserve">, </w:t>
      </w:r>
      <w:r w:rsidRPr="00221F80">
        <w:rPr>
          <w:b/>
          <w:bCs/>
        </w:rPr>
        <w:t xml:space="preserve">com passaporte sanitário, observado o uso obrigatório de máscara. </w:t>
      </w:r>
    </w:p>
    <w:p w14:paraId="23CA7161" w14:textId="77777777" w:rsidR="0076390D" w:rsidRPr="00221F80" w:rsidRDefault="0076390D" w:rsidP="0076390D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>Nos eventos com público participante formado exclusivamente por maiores de 12 (doze) anos, com passaporte da vacina, estão autorizados, em qualquer espaço, a dança e o consumo em pé, dispensadas as normas de distanciamento social e observado o uso obrigatório de máscara.</w:t>
      </w:r>
    </w:p>
    <w:p w14:paraId="286C4EE3" w14:textId="77777777" w:rsidR="0076390D" w:rsidRPr="00221F80" w:rsidRDefault="0076390D" w:rsidP="0076390D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268"/>
        <w:jc w:val="both"/>
        <w:rPr>
          <w:b/>
          <w:bCs/>
        </w:rPr>
      </w:pPr>
      <w:r w:rsidRPr="00221F80">
        <w:rPr>
          <w:b/>
          <w:bCs/>
        </w:rPr>
        <w:t>Os responsáveis pelos eventos devem guardar obediência às regras previstas neste protocolo sanitário, como o respeito ao quantitativo máximo de pessoas de acordo com a capacidade do ambiente.</w:t>
      </w:r>
    </w:p>
    <w:p w14:paraId="5E1B1A3A" w14:textId="77777777" w:rsidR="0076390D" w:rsidRPr="00221F80" w:rsidRDefault="0076390D" w:rsidP="0076390D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lastRenderedPageBreak/>
        <w:t xml:space="preserve">Para o controle de acesso das pessoas em eventos realizados nos ambientes abertos, </w:t>
      </w:r>
      <w:r w:rsidRPr="00221F80">
        <w:rPr>
          <w:b/>
          <w:bCs/>
        </w:rPr>
        <w:t>deve o responsável pelo estabelecimento e/ou pelo evento definir estratégias, de forma a garantir que só pessoas com o passaporte sanitário possam ingressar</w:t>
      </w:r>
      <w:r w:rsidRPr="00221F80">
        <w:t xml:space="preserve"> (guardadas as exceções).</w:t>
      </w:r>
    </w:p>
    <w:p w14:paraId="50CA1303" w14:textId="77777777" w:rsidR="0076390D" w:rsidRPr="00221F80" w:rsidRDefault="0076390D" w:rsidP="0076390D">
      <w:pPr>
        <w:pStyle w:val="PargrafodaLista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 xml:space="preserve">É responsabilidade e compromisso dos responsáveis ou promotores dos eventos: </w:t>
      </w:r>
    </w:p>
    <w:p w14:paraId="7348422A" w14:textId="77777777" w:rsidR="0076390D" w:rsidRPr="00221F80" w:rsidRDefault="0076390D" w:rsidP="0076390D">
      <w:p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 xml:space="preserve">• Controle de acesso desde a entrada, sem filas, sem lista de espera, evitando aglomeração. </w:t>
      </w:r>
    </w:p>
    <w:p w14:paraId="361F2A90" w14:textId="77777777" w:rsidR="0076390D" w:rsidRPr="00221F80" w:rsidRDefault="0076390D" w:rsidP="0076390D">
      <w:p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 xml:space="preserve">• Garantir que o acesso aos eventos, para pessoas maiores de 12 anos, seja condicionado a apresentação do passaporte sanitário, para comprovação da vacinação em seu ciclo completa (pelo menos 15 dias depois da D2 ou Dose Única (DU), se for o caso. </w:t>
      </w:r>
    </w:p>
    <w:p w14:paraId="64B09FF7" w14:textId="77777777" w:rsidR="0076390D" w:rsidRPr="00221F80" w:rsidRDefault="0076390D" w:rsidP="0076390D">
      <w:p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 xml:space="preserve">• Crianças menores de 12 anos, ficam isentas, da obrigatoriedade da apresentação de resultado negativo de teste antígeno ou RT-PCR. </w:t>
      </w:r>
    </w:p>
    <w:p w14:paraId="66F5B5C6" w14:textId="77777777" w:rsidR="0076390D" w:rsidRPr="00221F80" w:rsidRDefault="0076390D" w:rsidP="0076390D">
      <w:p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 xml:space="preserve">• Guardar pelo menos por 30 dias a relação dos participantes, preferencialmente, on-line, contendo nomes e contatos telefônicos dos colaboradores, artistas, fornecedores e participantes, que devem ser disponibilizadas às autoridades de saúde quando solicitado, caso haja necessidade de rastreamento de casos de Covid19; ou mesmo para efeito de fiscalização. </w:t>
      </w:r>
    </w:p>
    <w:p w14:paraId="7B4B4E1C" w14:textId="77777777" w:rsidR="0076390D" w:rsidRPr="00221F80" w:rsidRDefault="0076390D" w:rsidP="0076390D">
      <w:p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 xml:space="preserve">• Cobrança do uso de máscara (cirúrgica, N-95 ou PFF2) dos participantes, trabalhadores e artistas do evento, estes últimos enquanto não estiverem se apresentando. </w:t>
      </w:r>
    </w:p>
    <w:p w14:paraId="13007891" w14:textId="77777777" w:rsidR="0076390D" w:rsidRPr="00221F80" w:rsidRDefault="0076390D" w:rsidP="0076390D">
      <w:pPr>
        <w:suppressAutoHyphens w:val="0"/>
        <w:autoSpaceDE w:val="0"/>
        <w:autoSpaceDN w:val="0"/>
        <w:adjustRightInd w:val="0"/>
        <w:spacing w:line="360" w:lineRule="auto"/>
        <w:ind w:left="2268"/>
        <w:jc w:val="both"/>
      </w:pPr>
      <w:r w:rsidRPr="00221F80">
        <w:t>• Fica dispensada a obrigatoriedade da aferição de temperatura para acesso aos estabelecimentos.</w:t>
      </w:r>
    </w:p>
    <w:p w14:paraId="141E17D6" w14:textId="77777777" w:rsidR="0076390D" w:rsidRPr="00221F80" w:rsidRDefault="0076390D" w:rsidP="0076390D">
      <w:pPr>
        <w:spacing w:line="360" w:lineRule="auto"/>
        <w:ind w:right="-1"/>
        <w:jc w:val="both"/>
      </w:pPr>
    </w:p>
    <w:p w14:paraId="61853951" w14:textId="77777777" w:rsidR="0076390D" w:rsidRPr="00221F80" w:rsidRDefault="0076390D" w:rsidP="0076390D">
      <w:pPr>
        <w:spacing w:line="360" w:lineRule="auto"/>
        <w:ind w:right="-1" w:firstLine="996"/>
        <w:jc w:val="both"/>
        <w:rPr>
          <w:highlight w:val="yellow"/>
        </w:rPr>
      </w:pPr>
      <w:r w:rsidRPr="00221F80">
        <w:rPr>
          <w:highlight w:val="yellow"/>
        </w:rPr>
        <w:t>No âmbito municipal, foi editado o Decreto (...)</w:t>
      </w:r>
    </w:p>
    <w:p w14:paraId="4EF4CAB1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>O</w:t>
      </w:r>
      <w:r w:rsidRPr="00221F80">
        <w:rPr>
          <w:spacing w:val="1"/>
        </w:rPr>
        <w:t xml:space="preserve"> </w:t>
      </w:r>
      <w:r w:rsidRPr="00221F80">
        <w:t>risco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disseminação</w:t>
      </w:r>
      <w:r w:rsidRPr="00221F80">
        <w:rPr>
          <w:spacing w:val="1"/>
        </w:rPr>
        <w:t xml:space="preserve"> </w:t>
      </w:r>
      <w:r w:rsidRPr="00221F80">
        <w:t>viral torna-se</w:t>
      </w:r>
      <w:r w:rsidRPr="00221F80">
        <w:rPr>
          <w:spacing w:val="1"/>
        </w:rPr>
        <w:t xml:space="preserve"> </w:t>
      </w:r>
      <w:r w:rsidRPr="00221F80">
        <w:t>mais</w:t>
      </w:r>
      <w:r w:rsidRPr="00221F80">
        <w:rPr>
          <w:spacing w:val="1"/>
        </w:rPr>
        <w:t xml:space="preserve"> </w:t>
      </w:r>
      <w:r w:rsidRPr="00221F80">
        <w:t>elevado em uma festa ou show, sobretudo porque no contexto natural</w:t>
      </w:r>
      <w:r w:rsidRPr="00221F80">
        <w:rPr>
          <w:spacing w:val="1"/>
        </w:rPr>
        <w:t xml:space="preserve"> </w:t>
      </w:r>
      <w:r w:rsidRPr="00221F80">
        <w:t xml:space="preserve">de tais eventos, as pessoas são estimuladas a </w:t>
      </w:r>
      <w:r w:rsidRPr="00221F80">
        <w:lastRenderedPageBreak/>
        <w:t>confraternizar, dançar,</w:t>
      </w:r>
      <w:r w:rsidRPr="00221F80">
        <w:rPr>
          <w:spacing w:val="1"/>
        </w:rPr>
        <w:t xml:space="preserve"> </w:t>
      </w:r>
      <w:r w:rsidRPr="00221F80">
        <w:t>trocar</w:t>
      </w:r>
      <w:r w:rsidRPr="00221F80">
        <w:rPr>
          <w:spacing w:val="1"/>
        </w:rPr>
        <w:t xml:space="preserve"> </w:t>
      </w:r>
      <w:r w:rsidRPr="00221F80">
        <w:t>beijos,</w:t>
      </w:r>
      <w:r w:rsidRPr="00221F80">
        <w:rPr>
          <w:spacing w:val="1"/>
        </w:rPr>
        <w:t xml:space="preserve"> </w:t>
      </w:r>
      <w:r w:rsidRPr="00221F80">
        <w:t>abraços,</w:t>
      </w:r>
      <w:r w:rsidRPr="00221F80">
        <w:rPr>
          <w:spacing w:val="1"/>
        </w:rPr>
        <w:t xml:space="preserve"> </w:t>
      </w:r>
      <w:r w:rsidRPr="00221F80">
        <w:t>portanto,</w:t>
      </w:r>
      <w:r w:rsidRPr="00221F80">
        <w:rPr>
          <w:spacing w:val="1"/>
        </w:rPr>
        <w:t xml:space="preserve"> </w:t>
      </w:r>
      <w:r w:rsidRPr="00221F80">
        <w:t>incorrerem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práticas</w:t>
      </w:r>
      <w:r w:rsidRPr="00221F80">
        <w:rPr>
          <w:spacing w:val="59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caminham na contramão das orientações de distanciamento social tão exigidas</w:t>
      </w:r>
      <w:r w:rsidRPr="00221F80">
        <w:rPr>
          <w:spacing w:val="1"/>
        </w:rPr>
        <w:t xml:space="preserve"> </w:t>
      </w:r>
      <w:r w:rsidRPr="00221F80">
        <w:t>pelas</w:t>
      </w:r>
      <w:r w:rsidRPr="00221F80">
        <w:rPr>
          <w:spacing w:val="1"/>
        </w:rPr>
        <w:t xml:space="preserve"> </w:t>
      </w:r>
      <w:r w:rsidRPr="00221F80">
        <w:t>autoridades</w:t>
      </w:r>
      <w:r w:rsidRPr="00221F80">
        <w:rPr>
          <w:spacing w:val="-1"/>
        </w:rPr>
        <w:t xml:space="preserve"> </w:t>
      </w:r>
      <w:r w:rsidRPr="00221F80">
        <w:t>sanitárias</w:t>
      </w:r>
      <w:r w:rsidRPr="00221F80">
        <w:rPr>
          <w:spacing w:val="-1"/>
        </w:rPr>
        <w:t xml:space="preserve"> </w:t>
      </w:r>
      <w:r w:rsidRPr="00221F80">
        <w:t xml:space="preserve">nacionais. </w:t>
      </w:r>
    </w:p>
    <w:p w14:paraId="2010C238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>Nesse sentido, de forma a mitigar eventual propagação do vírus, é que se faz necessário, conforme expressamente previsto, que os organizadores do evento realizem o controle de entrada de pessoas, para garantir a apresentação do PASSAPORTE SANITÁRIO.</w:t>
      </w:r>
    </w:p>
    <w:p w14:paraId="3DF7909F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>Por conseguinte, imprescindível a intervenção preventiva do</w:t>
      </w:r>
      <w:r w:rsidRPr="00221F80">
        <w:rPr>
          <w:spacing w:val="1"/>
        </w:rPr>
        <w:t xml:space="preserve"> </w:t>
      </w:r>
      <w:r w:rsidRPr="00221F80">
        <w:t>Poder</w:t>
      </w:r>
      <w:r w:rsidRPr="00221F80">
        <w:rPr>
          <w:spacing w:val="1"/>
        </w:rPr>
        <w:t xml:space="preserve"> </w:t>
      </w:r>
      <w:r w:rsidRPr="00221F80">
        <w:t>Judiciário</w:t>
      </w:r>
      <w:r w:rsidRPr="00221F80">
        <w:rPr>
          <w:spacing w:val="1"/>
        </w:rPr>
        <w:t xml:space="preserve"> </w:t>
      </w:r>
      <w:r w:rsidRPr="00221F80">
        <w:t>para</w:t>
      </w:r>
      <w:r w:rsidRPr="00221F80">
        <w:rPr>
          <w:spacing w:val="1"/>
        </w:rPr>
        <w:t xml:space="preserve"> </w:t>
      </w:r>
      <w:r w:rsidRPr="00221F80">
        <w:t>dar</w:t>
      </w:r>
      <w:r w:rsidRPr="00221F80">
        <w:rPr>
          <w:spacing w:val="1"/>
        </w:rPr>
        <w:t xml:space="preserve"> </w:t>
      </w:r>
      <w:r w:rsidRPr="00221F80">
        <w:t>efetividade</w:t>
      </w:r>
      <w:r w:rsidRPr="00221F80">
        <w:rPr>
          <w:spacing w:val="1"/>
        </w:rPr>
        <w:t xml:space="preserve"> </w:t>
      </w:r>
      <w:r w:rsidRPr="00221F80">
        <w:t>às</w:t>
      </w:r>
      <w:r w:rsidRPr="00221F80">
        <w:rPr>
          <w:spacing w:val="1"/>
        </w:rPr>
        <w:t xml:space="preserve"> </w:t>
      </w:r>
      <w:r w:rsidRPr="00221F80">
        <w:t>normas</w:t>
      </w:r>
      <w:r w:rsidRPr="00221F80">
        <w:rPr>
          <w:spacing w:val="1"/>
        </w:rPr>
        <w:t xml:space="preserve"> </w:t>
      </w:r>
      <w:r w:rsidRPr="00221F80">
        <w:t>sanitárias,</w:t>
      </w:r>
      <w:r w:rsidRPr="00221F80">
        <w:rPr>
          <w:spacing w:val="1"/>
        </w:rPr>
        <w:t xml:space="preserve"> </w:t>
      </w:r>
      <w:r w:rsidRPr="00221F80">
        <w:t>inibindo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prática, a</w:t>
      </w:r>
      <w:r w:rsidRPr="00221F80">
        <w:rPr>
          <w:spacing w:val="-1"/>
        </w:rPr>
        <w:t xml:space="preserve"> </w:t>
      </w:r>
      <w:r w:rsidRPr="00221F80">
        <w:t>repetição</w:t>
      </w:r>
      <w:r w:rsidRPr="00221F80">
        <w:rPr>
          <w:spacing w:val="-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-1"/>
        </w:rPr>
        <w:t xml:space="preserve"> </w:t>
      </w:r>
      <w:r w:rsidRPr="00221F80">
        <w:t>continuação de</w:t>
      </w:r>
      <w:r w:rsidRPr="00221F80">
        <w:rPr>
          <w:spacing w:val="-1"/>
        </w:rPr>
        <w:t xml:space="preserve"> </w:t>
      </w:r>
      <w:r w:rsidRPr="00221F80">
        <w:t>ilícitos,</w:t>
      </w:r>
      <w:r w:rsidRPr="00221F80">
        <w:rPr>
          <w:spacing w:val="-1"/>
        </w:rPr>
        <w:t xml:space="preserve"> </w:t>
      </w:r>
      <w:r w:rsidRPr="00221F80">
        <w:t>abusos</w:t>
      </w:r>
      <w:r w:rsidRPr="00221F80">
        <w:rPr>
          <w:spacing w:val="1"/>
        </w:rPr>
        <w:t xml:space="preserve"> </w:t>
      </w:r>
      <w:r w:rsidRPr="00221F80">
        <w:t>e</w:t>
      </w:r>
      <w:r w:rsidRPr="00221F80">
        <w:rPr>
          <w:spacing w:val="-1"/>
        </w:rPr>
        <w:t xml:space="preserve"> </w:t>
      </w:r>
      <w:r w:rsidRPr="00221F80">
        <w:t>violações.</w:t>
      </w:r>
    </w:p>
    <w:p w14:paraId="5D73F907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Em razão disso, cumprindo o dever fundamental de proteger a</w:t>
      </w:r>
      <w:r w:rsidRPr="00221F80">
        <w:rPr>
          <w:spacing w:val="1"/>
        </w:rPr>
        <w:t xml:space="preserve"> </w:t>
      </w:r>
      <w:r w:rsidRPr="00221F80">
        <w:t>população</w:t>
      </w:r>
      <w:r w:rsidRPr="00221F80">
        <w:rPr>
          <w:spacing w:val="1"/>
        </w:rPr>
        <w:t xml:space="preserve"> </w:t>
      </w:r>
      <w:r w:rsidRPr="00221F80">
        <w:t>cearense,</w:t>
      </w:r>
      <w:r w:rsidRPr="00221F80">
        <w:rPr>
          <w:spacing w:val="1"/>
        </w:rPr>
        <w:t xml:space="preserve"> </w:t>
      </w:r>
      <w:r w:rsidRPr="00221F80">
        <w:t>não</w:t>
      </w:r>
      <w:r w:rsidRPr="00221F80">
        <w:rPr>
          <w:spacing w:val="1"/>
        </w:rPr>
        <w:t xml:space="preserve"> </w:t>
      </w:r>
      <w:r w:rsidRPr="00221F80">
        <w:t>resta</w:t>
      </w:r>
      <w:r w:rsidRPr="00221F80">
        <w:rPr>
          <w:spacing w:val="1"/>
        </w:rPr>
        <w:t xml:space="preserve"> </w:t>
      </w:r>
      <w:r w:rsidRPr="00221F80">
        <w:t>alternativa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esta</w:t>
      </w:r>
      <w:r w:rsidRPr="00221F80">
        <w:rPr>
          <w:spacing w:val="1"/>
        </w:rPr>
        <w:t xml:space="preserve"> p</w:t>
      </w:r>
      <w:r w:rsidRPr="00221F80">
        <w:t>romotoria</w:t>
      </w:r>
      <w:r w:rsidRPr="00221F80">
        <w:rPr>
          <w:spacing w:val="1"/>
        </w:rPr>
        <w:t xml:space="preserve"> </w:t>
      </w:r>
      <w:r w:rsidRPr="00221F80">
        <w:t>de justiça a não ser pleitear a suspensão de todos os shows e demais</w:t>
      </w:r>
      <w:r w:rsidRPr="00221F80">
        <w:rPr>
          <w:spacing w:val="1"/>
        </w:rPr>
        <w:t xml:space="preserve"> </w:t>
      </w:r>
      <w:r w:rsidRPr="00221F80">
        <w:t>eventos</w:t>
      </w:r>
      <w:r w:rsidRPr="00221F80">
        <w:rPr>
          <w:spacing w:val="43"/>
        </w:rPr>
        <w:t xml:space="preserve"> </w:t>
      </w:r>
      <w:r w:rsidRPr="00221F80">
        <w:t>com</w:t>
      </w:r>
      <w:r w:rsidRPr="00221F80">
        <w:rPr>
          <w:spacing w:val="41"/>
        </w:rPr>
        <w:t xml:space="preserve"> </w:t>
      </w:r>
      <w:r w:rsidRPr="00221F80">
        <w:t>grande</w:t>
      </w:r>
      <w:r w:rsidRPr="00221F80">
        <w:rPr>
          <w:spacing w:val="43"/>
        </w:rPr>
        <w:t xml:space="preserve"> </w:t>
      </w:r>
      <w:r w:rsidRPr="00221F80">
        <w:t>potencial</w:t>
      </w:r>
      <w:r w:rsidRPr="00221F80">
        <w:rPr>
          <w:spacing w:val="40"/>
        </w:rPr>
        <w:t xml:space="preserve"> </w:t>
      </w:r>
      <w:r w:rsidRPr="00221F80">
        <w:t>de aglomeração de pessoas, que devam ocorrer na cidade de ___________, que desrespeitem as normas sanitárias em vigor para realização de eventos. Requer-se,</w:t>
      </w:r>
      <w:r w:rsidRPr="00221F80">
        <w:rPr>
          <w:spacing w:val="1"/>
        </w:rPr>
        <w:t xml:space="preserve"> </w:t>
      </w:r>
      <w:r w:rsidRPr="00221F80">
        <w:t>ainda, tutela inibitória consistente em obrigação de não realizar novos</w:t>
      </w:r>
      <w:r w:rsidRPr="00221F80">
        <w:rPr>
          <w:spacing w:val="1"/>
        </w:rPr>
        <w:t xml:space="preserve"> </w:t>
      </w:r>
      <w:r w:rsidRPr="00221F80">
        <w:t>eventos</w:t>
      </w:r>
      <w:r w:rsidRPr="00221F80">
        <w:rPr>
          <w:spacing w:val="1"/>
        </w:rPr>
        <w:t xml:space="preserve"> </w:t>
      </w:r>
      <w:r w:rsidRPr="00221F80">
        <w:t>nos</w:t>
      </w:r>
      <w:r w:rsidRPr="00221F80">
        <w:rPr>
          <w:spacing w:val="1"/>
        </w:rPr>
        <w:t xml:space="preserve"> </w:t>
      </w:r>
      <w:r w:rsidRPr="00221F80">
        <w:t>mesmos</w:t>
      </w:r>
      <w:r w:rsidRPr="00221F80">
        <w:rPr>
          <w:spacing w:val="1"/>
        </w:rPr>
        <w:t xml:space="preserve"> </w:t>
      </w:r>
      <w:r w:rsidRPr="00221F80">
        <w:t>moldes,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seja,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total</w:t>
      </w:r>
      <w:r w:rsidRPr="00221F80">
        <w:rPr>
          <w:spacing w:val="1"/>
        </w:rPr>
        <w:t xml:space="preserve"> </w:t>
      </w:r>
      <w:r w:rsidRPr="00221F80">
        <w:t>contrariedade</w:t>
      </w:r>
      <w:r w:rsidRPr="00221F80">
        <w:rPr>
          <w:spacing w:val="58"/>
        </w:rPr>
        <w:t xml:space="preserve"> </w:t>
      </w:r>
      <w:r w:rsidRPr="00221F80">
        <w:t>às</w:t>
      </w:r>
      <w:r w:rsidRPr="00221F80">
        <w:rPr>
          <w:spacing w:val="1"/>
        </w:rPr>
        <w:t xml:space="preserve"> </w:t>
      </w:r>
      <w:r w:rsidRPr="00221F80">
        <w:t>regras</w:t>
      </w:r>
      <w:r w:rsidRPr="00221F80">
        <w:rPr>
          <w:spacing w:val="-1"/>
        </w:rPr>
        <w:t xml:space="preserve"> </w:t>
      </w:r>
      <w:r w:rsidRPr="00221F80">
        <w:t>sanitárias</w:t>
      </w:r>
      <w:r w:rsidRPr="00221F80">
        <w:rPr>
          <w:spacing w:val="1"/>
        </w:rPr>
        <w:t xml:space="preserve"> </w:t>
      </w:r>
      <w:r w:rsidRPr="00221F80">
        <w:t>e</w:t>
      </w:r>
      <w:r w:rsidRPr="00221F80">
        <w:rPr>
          <w:spacing w:val="-1"/>
        </w:rPr>
        <w:t xml:space="preserve"> </w:t>
      </w:r>
      <w:r w:rsidRPr="00221F80">
        <w:t>epidemiológicas</w:t>
      </w:r>
      <w:r w:rsidRPr="00221F80">
        <w:rPr>
          <w:spacing w:val="1"/>
        </w:rPr>
        <w:t xml:space="preserve"> </w:t>
      </w:r>
      <w:r w:rsidRPr="00221F80">
        <w:t>para</w:t>
      </w:r>
      <w:r w:rsidRPr="00221F80">
        <w:rPr>
          <w:spacing w:val="-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combate</w:t>
      </w:r>
      <w:r w:rsidRPr="00221F80">
        <w:rPr>
          <w:spacing w:val="-1"/>
        </w:rPr>
        <w:t xml:space="preserve"> </w:t>
      </w:r>
      <w:r w:rsidRPr="00221F80">
        <w:t>da</w:t>
      </w:r>
      <w:r w:rsidRPr="00221F80">
        <w:rPr>
          <w:spacing w:val="-1"/>
        </w:rPr>
        <w:t xml:space="preserve"> </w:t>
      </w:r>
      <w:r w:rsidRPr="00221F80">
        <w:t>COVID-19.</w:t>
      </w:r>
    </w:p>
    <w:p w14:paraId="45257682" w14:textId="77777777" w:rsidR="0076390D" w:rsidRPr="00221F80" w:rsidRDefault="0076390D" w:rsidP="0076390D">
      <w:pPr>
        <w:pStyle w:val="PargrafodaLista"/>
        <w:widowControl w:val="0"/>
        <w:tabs>
          <w:tab w:val="left" w:pos="2071"/>
        </w:tabs>
        <w:suppressAutoHyphens w:val="0"/>
        <w:autoSpaceDE w:val="0"/>
        <w:autoSpaceDN w:val="0"/>
        <w:spacing w:line="360" w:lineRule="auto"/>
        <w:ind w:left="0" w:right="-1"/>
        <w:contextualSpacing w:val="0"/>
        <w:jc w:val="both"/>
        <w:rPr>
          <w:b/>
          <w:u w:val="single"/>
        </w:rPr>
      </w:pPr>
    </w:p>
    <w:p w14:paraId="49402175" w14:textId="77777777" w:rsidR="0076390D" w:rsidRPr="00221F80" w:rsidRDefault="0076390D" w:rsidP="0076390D">
      <w:pPr>
        <w:pStyle w:val="PargrafodaLista"/>
        <w:widowControl w:val="0"/>
        <w:numPr>
          <w:ilvl w:val="0"/>
          <w:numId w:val="25"/>
        </w:numPr>
        <w:tabs>
          <w:tab w:val="left" w:pos="2071"/>
        </w:tabs>
        <w:suppressAutoHyphens w:val="0"/>
        <w:autoSpaceDE w:val="0"/>
        <w:autoSpaceDN w:val="0"/>
        <w:spacing w:line="360" w:lineRule="auto"/>
        <w:ind w:right="-1"/>
        <w:contextualSpacing w:val="0"/>
        <w:jc w:val="both"/>
        <w:rPr>
          <w:b/>
        </w:rPr>
      </w:pPr>
      <w:r w:rsidRPr="00221F80">
        <w:rPr>
          <w:b/>
        </w:rPr>
        <w:t>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PEDIDO DE TUTELA INIBITÓRIA</w:t>
      </w:r>
    </w:p>
    <w:p w14:paraId="3C50633D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</w:p>
    <w:p w14:paraId="72FBFDEA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 xml:space="preserve">Consoante lições de Luiz Guilherme Marinoni, Sérgio Cruz </w:t>
      </w:r>
      <w:proofErr w:type="spellStart"/>
      <w:r w:rsidRPr="00221F80">
        <w:t>Arenhart</w:t>
      </w:r>
      <w:proofErr w:type="spellEnd"/>
      <w:r w:rsidRPr="00221F80">
        <w:t xml:space="preserve"> e Daniel </w:t>
      </w:r>
      <w:proofErr w:type="spellStart"/>
      <w:r w:rsidRPr="00221F80">
        <w:t>Mitidiero</w:t>
      </w:r>
      <w:proofErr w:type="spellEnd"/>
      <w:r w:rsidRPr="00221F80">
        <w:t>, a tutela inibitória, prevista no art. 497, parágrafo único, do Código de Processo Civil, é ação de conhecimento, genuinamente preventiva, que tem por escopo inibir a prática, a repetição ou a continuação do ato contrário ao direito:</w:t>
      </w:r>
    </w:p>
    <w:p w14:paraId="4848E348" w14:textId="77777777" w:rsidR="0076390D" w:rsidRPr="00221F80" w:rsidRDefault="0076390D" w:rsidP="0076390D">
      <w:pPr>
        <w:spacing w:line="360" w:lineRule="auto"/>
        <w:ind w:right="-1"/>
        <w:jc w:val="both"/>
      </w:pPr>
    </w:p>
    <w:p w14:paraId="2F4422F0" w14:textId="77777777" w:rsidR="0076390D" w:rsidRPr="00221F80" w:rsidRDefault="0076390D" w:rsidP="0076390D">
      <w:pPr>
        <w:spacing w:line="360" w:lineRule="auto"/>
        <w:ind w:left="2268"/>
        <w:jc w:val="both"/>
      </w:pPr>
      <w:r w:rsidRPr="00221F80">
        <w:rPr>
          <w:b/>
          <w:bCs/>
        </w:rPr>
        <w:t>Art.</w:t>
      </w:r>
      <w:r w:rsidRPr="00221F80">
        <w:rPr>
          <w:b/>
          <w:bCs/>
          <w:spacing w:val="1"/>
        </w:rPr>
        <w:t xml:space="preserve"> </w:t>
      </w:r>
      <w:r w:rsidRPr="00221F80">
        <w:rPr>
          <w:b/>
          <w:bCs/>
        </w:rPr>
        <w:t>497.</w:t>
      </w:r>
      <w:r w:rsidRPr="00221F80">
        <w:t xml:space="preserve"> Na</w:t>
      </w:r>
      <w:r w:rsidRPr="00221F80">
        <w:rPr>
          <w:spacing w:val="1"/>
        </w:rPr>
        <w:t xml:space="preserve"> </w:t>
      </w:r>
      <w:r w:rsidRPr="00221F80">
        <w:t>ação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tenha</w:t>
      </w:r>
      <w:r w:rsidRPr="00221F80">
        <w:rPr>
          <w:spacing w:val="1"/>
        </w:rPr>
        <w:t xml:space="preserve"> </w:t>
      </w:r>
      <w:r w:rsidRPr="00221F80">
        <w:t>por</w:t>
      </w:r>
      <w:r w:rsidRPr="00221F80">
        <w:rPr>
          <w:spacing w:val="1"/>
        </w:rPr>
        <w:t xml:space="preserve"> </w:t>
      </w:r>
      <w:r w:rsidRPr="00221F80">
        <w:t>objeto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52"/>
        </w:rPr>
        <w:t xml:space="preserve"> </w:t>
      </w:r>
      <w:r w:rsidRPr="00221F80">
        <w:t>prestação</w:t>
      </w:r>
      <w:r w:rsidRPr="00221F80">
        <w:rPr>
          <w:spacing w:val="53"/>
        </w:rPr>
        <w:t xml:space="preserve"> </w:t>
      </w:r>
      <w:r w:rsidRPr="00221F80">
        <w:t>de</w:t>
      </w:r>
      <w:r w:rsidRPr="00221F80">
        <w:rPr>
          <w:spacing w:val="-50"/>
        </w:rPr>
        <w:t xml:space="preserve"> </w:t>
      </w:r>
      <w:r w:rsidRPr="00221F80">
        <w:t>fazer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não</w:t>
      </w:r>
      <w:r w:rsidRPr="00221F80">
        <w:rPr>
          <w:spacing w:val="1"/>
        </w:rPr>
        <w:t xml:space="preserve"> </w:t>
      </w:r>
      <w:r w:rsidRPr="00221F80">
        <w:t>fazer,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juiz,</w:t>
      </w:r>
      <w:r w:rsidRPr="00221F80">
        <w:rPr>
          <w:spacing w:val="1"/>
        </w:rPr>
        <w:t xml:space="preserve"> </w:t>
      </w:r>
      <w:r w:rsidRPr="00221F80">
        <w:t>se</w:t>
      </w:r>
      <w:r w:rsidRPr="00221F80">
        <w:rPr>
          <w:spacing w:val="1"/>
        </w:rPr>
        <w:t xml:space="preserve"> </w:t>
      </w:r>
      <w:r w:rsidRPr="00221F80">
        <w:t>procedente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pedido,</w:t>
      </w:r>
      <w:r w:rsidRPr="00221F80">
        <w:rPr>
          <w:spacing w:val="1"/>
        </w:rPr>
        <w:t xml:space="preserve"> </w:t>
      </w:r>
      <w:r w:rsidRPr="00221F80">
        <w:t>concederá a tutela específica ou determinará providências</w:t>
      </w:r>
      <w:r w:rsidRPr="00221F80">
        <w:rPr>
          <w:spacing w:val="1"/>
        </w:rPr>
        <w:t xml:space="preserve"> </w:t>
      </w:r>
      <w:r w:rsidRPr="00221F80">
        <w:t>que assegurem a obtenção de tutela pelo resultado prático</w:t>
      </w:r>
      <w:r w:rsidRPr="00221F80">
        <w:rPr>
          <w:spacing w:val="1"/>
        </w:rPr>
        <w:t xml:space="preserve"> </w:t>
      </w:r>
      <w:r w:rsidRPr="00221F80">
        <w:t>equivalente.</w:t>
      </w:r>
    </w:p>
    <w:p w14:paraId="63FD2C99" w14:textId="77777777" w:rsidR="0076390D" w:rsidRPr="00221F80" w:rsidRDefault="0076390D" w:rsidP="0076390D">
      <w:pPr>
        <w:spacing w:line="360" w:lineRule="auto"/>
        <w:ind w:left="2268"/>
        <w:jc w:val="both"/>
      </w:pPr>
      <w:r w:rsidRPr="00221F80">
        <w:rPr>
          <w:b/>
          <w:bCs/>
        </w:rPr>
        <w:t>Parágrafo</w:t>
      </w:r>
      <w:r w:rsidRPr="00221F80">
        <w:rPr>
          <w:b/>
          <w:bCs/>
          <w:spacing w:val="1"/>
        </w:rPr>
        <w:t xml:space="preserve"> </w:t>
      </w:r>
      <w:r w:rsidRPr="00221F80">
        <w:rPr>
          <w:b/>
          <w:bCs/>
        </w:rPr>
        <w:t>único.</w:t>
      </w:r>
      <w:r w:rsidRPr="00221F80">
        <w:rPr>
          <w:spacing w:val="1"/>
        </w:rPr>
        <w:t xml:space="preserve"> </w:t>
      </w:r>
      <w:r w:rsidRPr="00221F80">
        <w:t>Para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concessão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tutela</w:t>
      </w:r>
      <w:r w:rsidRPr="00221F80">
        <w:rPr>
          <w:spacing w:val="1"/>
        </w:rPr>
        <w:t xml:space="preserve"> </w:t>
      </w:r>
      <w:r w:rsidRPr="00221F80">
        <w:t>específica</w:t>
      </w:r>
      <w:r w:rsidRPr="00221F80">
        <w:rPr>
          <w:spacing w:val="1"/>
        </w:rPr>
        <w:t xml:space="preserve"> </w:t>
      </w:r>
      <w:r w:rsidRPr="00221F80">
        <w:t>destinada a inibir</w:t>
      </w:r>
      <w:r w:rsidRPr="00221F80">
        <w:rPr>
          <w:spacing w:val="1"/>
        </w:rPr>
        <w:t xml:space="preserve"> </w:t>
      </w:r>
      <w:r w:rsidRPr="00221F80">
        <w:t>a prática,</w:t>
      </w:r>
      <w:r w:rsidRPr="00221F80">
        <w:rPr>
          <w:spacing w:val="52"/>
        </w:rPr>
        <w:t xml:space="preserve"> </w:t>
      </w:r>
      <w:r w:rsidRPr="00221F80">
        <w:t>a reiteração</w:t>
      </w:r>
      <w:r w:rsidRPr="00221F80">
        <w:rPr>
          <w:spacing w:val="53"/>
        </w:rPr>
        <w:t xml:space="preserve"> </w:t>
      </w:r>
      <w:r w:rsidRPr="00221F80">
        <w:t>ou a continuação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um</w:t>
      </w:r>
      <w:r w:rsidRPr="00221F80">
        <w:rPr>
          <w:spacing w:val="1"/>
        </w:rPr>
        <w:t xml:space="preserve"> </w:t>
      </w:r>
      <w:r w:rsidRPr="00221F80">
        <w:t>ilícito,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lastRenderedPageBreak/>
        <w:t>a</w:t>
      </w:r>
      <w:r w:rsidRPr="00221F80">
        <w:rPr>
          <w:spacing w:val="1"/>
        </w:rPr>
        <w:t xml:space="preserve"> </w:t>
      </w:r>
      <w:r w:rsidRPr="00221F80">
        <w:t>sua</w:t>
      </w:r>
      <w:r w:rsidRPr="00221F80">
        <w:rPr>
          <w:spacing w:val="1"/>
        </w:rPr>
        <w:t xml:space="preserve"> </w:t>
      </w:r>
      <w:r w:rsidRPr="00221F80">
        <w:t>remoção,</w:t>
      </w:r>
      <w:r w:rsidRPr="00221F80">
        <w:rPr>
          <w:spacing w:val="1"/>
        </w:rPr>
        <w:t xml:space="preserve"> </w:t>
      </w:r>
      <w:r w:rsidRPr="00221F80">
        <w:t>é</w:t>
      </w:r>
      <w:r w:rsidRPr="00221F80">
        <w:rPr>
          <w:spacing w:val="1"/>
        </w:rPr>
        <w:t xml:space="preserve"> </w:t>
      </w:r>
      <w:r w:rsidRPr="00221F80">
        <w:t>irrelevante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demonstração da ocorrência de dano ou da existência de</w:t>
      </w:r>
      <w:r w:rsidRPr="00221F80">
        <w:rPr>
          <w:spacing w:val="1"/>
        </w:rPr>
        <w:t xml:space="preserve"> </w:t>
      </w:r>
      <w:r w:rsidRPr="00221F80">
        <w:t>culpa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dolo</w:t>
      </w:r>
    </w:p>
    <w:p w14:paraId="02A4DA81" w14:textId="77777777" w:rsidR="0076390D" w:rsidRPr="00221F80" w:rsidRDefault="0076390D" w:rsidP="0076390D">
      <w:pPr>
        <w:spacing w:line="360" w:lineRule="auto"/>
        <w:ind w:left="2268"/>
        <w:jc w:val="both"/>
        <w:rPr>
          <w:i/>
          <w:iCs/>
        </w:rPr>
      </w:pPr>
    </w:p>
    <w:p w14:paraId="095F3014" w14:textId="77777777" w:rsidR="0076390D" w:rsidRPr="00221F80" w:rsidRDefault="0076390D" w:rsidP="0076390D">
      <w:pPr>
        <w:spacing w:line="360" w:lineRule="auto"/>
        <w:ind w:firstLine="993"/>
        <w:jc w:val="both"/>
      </w:pPr>
      <w:r w:rsidRPr="00221F80">
        <w:rPr>
          <w:i/>
          <w:iCs/>
        </w:rPr>
        <w:t xml:space="preserve">In </w:t>
      </w:r>
      <w:proofErr w:type="spellStart"/>
      <w:r w:rsidRPr="00221F80">
        <w:rPr>
          <w:i/>
          <w:iCs/>
        </w:rPr>
        <w:t>casu</w:t>
      </w:r>
      <w:proofErr w:type="spellEnd"/>
      <w:r w:rsidRPr="00221F80">
        <w:rPr>
          <w:i/>
          <w:iCs/>
        </w:rPr>
        <w:t>,</w:t>
      </w:r>
      <w:r w:rsidRPr="00221F80">
        <w:t xml:space="preserve"> o que se busca é uma tutela jurisdicional de caráter preventivo, para inibir a prática de festas e shows que venham a ser marcadas em __________, para além da </w:t>
      </w:r>
      <w:r w:rsidRPr="00221F80">
        <w:rPr>
          <w:highlight w:val="yellow"/>
        </w:rPr>
        <w:t>festa aqui já mencionada</w:t>
      </w:r>
      <w:r w:rsidRPr="00221F80">
        <w:t>, que reúna milhares de pessoas em aglomeração ao arrepio das normas de segurança sanitárias.</w:t>
      </w:r>
    </w:p>
    <w:p w14:paraId="23C41F00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 xml:space="preserve">Assim, a probabilidade do direito invocado e o risco ao resultado útil do processo, como demonstrado, exigem a concessão de tutela de urgência antecipada, liminarmente, </w:t>
      </w:r>
      <w:r w:rsidRPr="00221F80">
        <w:rPr>
          <w:i/>
          <w:iCs/>
        </w:rPr>
        <w:t xml:space="preserve">inaudita altera </w:t>
      </w:r>
      <w:proofErr w:type="spellStart"/>
      <w:r w:rsidRPr="00221F80">
        <w:rPr>
          <w:i/>
          <w:iCs/>
        </w:rPr>
        <w:t>pars</w:t>
      </w:r>
      <w:proofErr w:type="spellEnd"/>
      <w:r w:rsidRPr="00221F80">
        <w:t>. O risco</w:t>
      </w:r>
      <w:r w:rsidRPr="00221F80">
        <w:rPr>
          <w:spacing w:val="58"/>
        </w:rPr>
        <w:t xml:space="preserve"> </w:t>
      </w:r>
      <w:r w:rsidRPr="00221F80">
        <w:t>ao</w:t>
      </w:r>
      <w:r w:rsidRPr="00221F80">
        <w:rPr>
          <w:spacing w:val="1"/>
        </w:rPr>
        <w:t xml:space="preserve"> </w:t>
      </w:r>
      <w:r w:rsidRPr="00221F80">
        <w:t xml:space="preserve">resultado </w:t>
      </w:r>
      <w:r w:rsidRPr="00221F80">
        <w:rPr>
          <w:bCs/>
        </w:rPr>
        <w:t>útil</w:t>
      </w:r>
      <w:r w:rsidRPr="00221F80">
        <w:rPr>
          <w:b/>
        </w:rPr>
        <w:t xml:space="preserve"> </w:t>
      </w:r>
      <w:r w:rsidRPr="00221F80">
        <w:t>do processo é mais do que evidente, uma vez que, ocorrendo tais</w:t>
      </w:r>
      <w:r w:rsidRPr="00221F80">
        <w:rPr>
          <w:spacing w:val="30"/>
        </w:rPr>
        <w:t xml:space="preserve"> </w:t>
      </w:r>
      <w:r w:rsidRPr="00221F80">
        <w:t>aglomerações,</w:t>
      </w:r>
      <w:r w:rsidRPr="00221F80">
        <w:rPr>
          <w:spacing w:val="32"/>
        </w:rPr>
        <w:t xml:space="preserve"> </w:t>
      </w:r>
      <w:r w:rsidRPr="00221F80">
        <w:t>em</w:t>
      </w:r>
      <w:r w:rsidRPr="00221F80">
        <w:rPr>
          <w:spacing w:val="33"/>
        </w:rPr>
        <w:t xml:space="preserve"> </w:t>
      </w:r>
      <w:r w:rsidRPr="00221F80">
        <w:t>nada</w:t>
      </w:r>
      <w:r w:rsidRPr="00221F80">
        <w:rPr>
          <w:spacing w:val="33"/>
        </w:rPr>
        <w:t xml:space="preserve"> </w:t>
      </w:r>
      <w:r w:rsidRPr="00221F80">
        <w:t>terá</w:t>
      </w:r>
      <w:r w:rsidRPr="00221F80">
        <w:rPr>
          <w:spacing w:val="33"/>
        </w:rPr>
        <w:t xml:space="preserve"> </w:t>
      </w:r>
      <w:r w:rsidRPr="00221F80">
        <w:t>sido</w:t>
      </w:r>
      <w:r w:rsidRPr="00221F80">
        <w:rPr>
          <w:spacing w:val="33"/>
        </w:rPr>
        <w:t xml:space="preserve"> </w:t>
      </w:r>
      <w:r w:rsidRPr="00221F80">
        <w:t>útil</w:t>
      </w:r>
      <w:r w:rsidRPr="00221F80">
        <w:rPr>
          <w:spacing w:val="33"/>
        </w:rPr>
        <w:t xml:space="preserve"> </w:t>
      </w:r>
      <w:r w:rsidRPr="00221F80">
        <w:t>o</w:t>
      </w:r>
      <w:r w:rsidRPr="00221F80">
        <w:rPr>
          <w:spacing w:val="30"/>
        </w:rPr>
        <w:t xml:space="preserve"> </w:t>
      </w:r>
      <w:r w:rsidRPr="00221F80">
        <w:t>processo</w:t>
      </w:r>
      <w:r w:rsidRPr="00221F80">
        <w:rPr>
          <w:spacing w:val="33"/>
        </w:rPr>
        <w:t xml:space="preserve"> </w:t>
      </w:r>
      <w:r w:rsidRPr="00221F80">
        <w:t>para</w:t>
      </w:r>
      <w:r w:rsidRPr="00221F80">
        <w:rPr>
          <w:spacing w:val="33"/>
        </w:rPr>
        <w:t xml:space="preserve"> </w:t>
      </w:r>
      <w:r w:rsidRPr="00221F80">
        <w:t>a</w:t>
      </w:r>
      <w:r w:rsidRPr="00221F80">
        <w:rPr>
          <w:spacing w:val="33"/>
        </w:rPr>
        <w:t xml:space="preserve"> </w:t>
      </w:r>
      <w:r w:rsidRPr="00221F80">
        <w:t>garantia da vida,</w:t>
      </w:r>
      <w:r w:rsidRPr="00221F80">
        <w:rPr>
          <w:spacing w:val="-1"/>
        </w:rPr>
        <w:t xml:space="preserve"> </w:t>
      </w:r>
      <w:r w:rsidRPr="00221F80">
        <w:t>da</w:t>
      </w:r>
      <w:r w:rsidRPr="00221F80">
        <w:rPr>
          <w:spacing w:val="-1"/>
        </w:rPr>
        <w:t xml:space="preserve"> </w:t>
      </w:r>
      <w:r w:rsidRPr="00221F80">
        <w:t>saúde</w:t>
      </w:r>
      <w:r w:rsidRPr="00221F80">
        <w:rPr>
          <w:spacing w:val="1"/>
        </w:rPr>
        <w:t xml:space="preserve"> </w:t>
      </w:r>
      <w:r w:rsidRPr="00221F80">
        <w:t>e</w:t>
      </w:r>
      <w:r w:rsidRPr="00221F80">
        <w:rPr>
          <w:spacing w:val="-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incolumidade</w:t>
      </w:r>
      <w:r w:rsidRPr="00221F80">
        <w:rPr>
          <w:spacing w:val="-1"/>
        </w:rPr>
        <w:t xml:space="preserve"> </w:t>
      </w:r>
      <w:r w:rsidRPr="00221F80">
        <w:t>pública.</w:t>
      </w:r>
    </w:p>
    <w:p w14:paraId="35E60228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O Código de Processo Civil, em seu artigo 294, parágrafo único,</w:t>
      </w:r>
      <w:r w:rsidRPr="00221F80">
        <w:rPr>
          <w:spacing w:val="1"/>
        </w:rPr>
        <w:t xml:space="preserve"> </w:t>
      </w:r>
      <w:r w:rsidRPr="00221F80">
        <w:t>prevê que a tutela provisória de urgência cautelar ou antecipada, pode ser</w:t>
      </w:r>
      <w:r w:rsidRPr="00221F80">
        <w:rPr>
          <w:spacing w:val="1"/>
        </w:rPr>
        <w:t xml:space="preserve"> </w:t>
      </w:r>
      <w:r w:rsidRPr="00221F80">
        <w:t xml:space="preserve">concedida em caráter antecedente ou incidental. </w:t>
      </w:r>
      <w:proofErr w:type="gramStart"/>
      <w:r w:rsidRPr="00221F80">
        <w:t>O mesmo</w:t>
      </w:r>
      <w:proofErr w:type="gramEnd"/>
      <w:r w:rsidRPr="00221F80">
        <w:t xml:space="preserve"> diploma legal</w:t>
      </w:r>
      <w:r w:rsidRPr="00221F80">
        <w:rPr>
          <w:spacing w:val="1"/>
        </w:rPr>
        <w:t xml:space="preserve"> </w:t>
      </w:r>
      <w:r w:rsidRPr="00221F80">
        <w:t>estabelece no artigo 300 que será concedida a tutela de urgência quando</w:t>
      </w:r>
      <w:r w:rsidRPr="00221F80">
        <w:rPr>
          <w:spacing w:val="1"/>
        </w:rPr>
        <w:t xml:space="preserve"> </w:t>
      </w:r>
      <w:r w:rsidRPr="00221F80">
        <w:t>houver elementos que evidenciem a probabilidade do direito e o perigo de</w:t>
      </w:r>
      <w:r w:rsidRPr="00221F80">
        <w:rPr>
          <w:spacing w:val="1"/>
        </w:rPr>
        <w:t xml:space="preserve"> </w:t>
      </w:r>
      <w:r w:rsidRPr="00221F80">
        <w:t>dano ou o risco ao resultado útil do processo</w:t>
      </w:r>
      <w:r w:rsidRPr="00221F80">
        <w:rPr>
          <w:i/>
          <w:iCs/>
        </w:rPr>
        <w:t>, periculum in mora e fumus</w:t>
      </w:r>
      <w:r w:rsidRPr="00221F80">
        <w:rPr>
          <w:i/>
          <w:iCs/>
          <w:spacing w:val="1"/>
        </w:rPr>
        <w:t xml:space="preserve"> </w:t>
      </w:r>
      <w:r w:rsidRPr="00221F80">
        <w:rPr>
          <w:i/>
          <w:iCs/>
        </w:rPr>
        <w:t>boni iuris,</w:t>
      </w:r>
      <w:r w:rsidRPr="00221F80">
        <w:t xml:space="preserve"> sendo que a referida tutela pode ser concedida liminarmente nos</w:t>
      </w:r>
      <w:r w:rsidRPr="00221F80">
        <w:rPr>
          <w:spacing w:val="1"/>
        </w:rPr>
        <w:t xml:space="preserve"> </w:t>
      </w:r>
      <w:r w:rsidRPr="00221F80">
        <w:t>termos</w:t>
      </w:r>
      <w:r w:rsidRPr="00221F80">
        <w:rPr>
          <w:spacing w:val="-1"/>
        </w:rPr>
        <w:t xml:space="preserve"> </w:t>
      </w:r>
      <w:r w:rsidRPr="00221F80">
        <w:t>do</w:t>
      </w:r>
      <w:r w:rsidRPr="00221F80">
        <w:rPr>
          <w:spacing w:val="1"/>
        </w:rPr>
        <w:t xml:space="preserve"> </w:t>
      </w:r>
      <w:r w:rsidRPr="00221F80">
        <w:t>art. 300,</w:t>
      </w:r>
      <w:r w:rsidRPr="00221F80">
        <w:rPr>
          <w:spacing w:val="-1"/>
        </w:rPr>
        <w:t xml:space="preserve"> </w:t>
      </w:r>
      <w:r w:rsidRPr="00221F80">
        <w:t>§2º.</w:t>
      </w:r>
    </w:p>
    <w:p w14:paraId="53ED87D8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 xml:space="preserve">É notável que todos os requisitos indispensáveis à concessão </w:t>
      </w:r>
      <w:proofErr w:type="gramStart"/>
      <w:r w:rsidRPr="00221F80">
        <w:t xml:space="preserve">da </w:t>
      </w:r>
      <w:r w:rsidRPr="00221F80">
        <w:rPr>
          <w:spacing w:val="-56"/>
        </w:rPr>
        <w:t xml:space="preserve"> </w:t>
      </w:r>
      <w:r w:rsidRPr="00221F80">
        <w:t>liminar</w:t>
      </w:r>
      <w:proofErr w:type="gramEnd"/>
      <w:r w:rsidRPr="00221F80">
        <w:rPr>
          <w:spacing w:val="1"/>
        </w:rPr>
        <w:t xml:space="preserve"> </w:t>
      </w:r>
      <w:r w:rsidRPr="00221F80">
        <w:t>estão</w:t>
      </w:r>
      <w:r w:rsidRPr="00221F80">
        <w:rPr>
          <w:spacing w:val="1"/>
        </w:rPr>
        <w:t xml:space="preserve"> </w:t>
      </w:r>
      <w:r w:rsidRPr="00221F80">
        <w:t>devidamente</w:t>
      </w:r>
      <w:r w:rsidRPr="00221F80">
        <w:rPr>
          <w:spacing w:val="1"/>
        </w:rPr>
        <w:t xml:space="preserve"> </w:t>
      </w:r>
      <w:r w:rsidRPr="00221F80">
        <w:t>demonstrados.</w:t>
      </w:r>
      <w:r w:rsidRPr="00221F80">
        <w:rPr>
          <w:spacing w:val="1"/>
        </w:rPr>
        <w:t xml:space="preserve"> </w:t>
      </w:r>
      <w:r w:rsidRPr="00221F80">
        <w:t>Acerca</w:t>
      </w:r>
      <w:r w:rsidRPr="00221F80">
        <w:rPr>
          <w:spacing w:val="1"/>
        </w:rPr>
        <w:t xml:space="preserve"> </w:t>
      </w:r>
      <w:r w:rsidRPr="00221F80">
        <w:t>dos</w:t>
      </w:r>
      <w:r w:rsidRPr="00221F80">
        <w:rPr>
          <w:spacing w:val="1"/>
        </w:rPr>
        <w:t xml:space="preserve"> </w:t>
      </w:r>
      <w:r w:rsidRPr="00221F80">
        <w:t>requisitos</w:t>
      </w:r>
      <w:r w:rsidRPr="00221F80">
        <w:rPr>
          <w:spacing w:val="1"/>
        </w:rPr>
        <w:t xml:space="preserve"> </w:t>
      </w:r>
      <w:r w:rsidRPr="00221F80">
        <w:t>para concessão</w:t>
      </w:r>
      <w:r w:rsidRPr="00221F80">
        <w:rPr>
          <w:spacing w:val="8"/>
        </w:rPr>
        <w:t xml:space="preserve"> </w:t>
      </w:r>
      <w:r w:rsidRPr="00221F80">
        <w:t>da</w:t>
      </w:r>
      <w:r w:rsidRPr="00221F80">
        <w:rPr>
          <w:spacing w:val="10"/>
        </w:rPr>
        <w:t xml:space="preserve"> </w:t>
      </w:r>
      <w:r w:rsidRPr="00221F80">
        <w:t>tutela</w:t>
      </w:r>
      <w:r w:rsidRPr="00221F80">
        <w:rPr>
          <w:spacing w:val="10"/>
        </w:rPr>
        <w:t xml:space="preserve"> </w:t>
      </w:r>
      <w:r w:rsidRPr="00221F80">
        <w:t>antecipada,</w:t>
      </w:r>
      <w:r w:rsidRPr="00221F80">
        <w:rPr>
          <w:spacing w:val="8"/>
        </w:rPr>
        <w:t xml:space="preserve"> </w:t>
      </w:r>
      <w:r w:rsidRPr="00221F80">
        <w:t>pertinentes</w:t>
      </w:r>
      <w:r w:rsidRPr="00221F80">
        <w:rPr>
          <w:spacing w:val="9"/>
        </w:rPr>
        <w:t xml:space="preserve"> </w:t>
      </w:r>
      <w:r w:rsidRPr="00221F80">
        <w:t>as</w:t>
      </w:r>
      <w:r w:rsidRPr="00221F80">
        <w:rPr>
          <w:spacing w:val="9"/>
        </w:rPr>
        <w:t xml:space="preserve"> </w:t>
      </w:r>
      <w:r w:rsidRPr="00221F80">
        <w:t>palavras</w:t>
      </w:r>
      <w:r w:rsidRPr="00221F80">
        <w:rPr>
          <w:spacing w:val="9"/>
        </w:rPr>
        <w:t xml:space="preserve"> </w:t>
      </w:r>
      <w:r w:rsidRPr="00221F80">
        <w:t>de Alexandre Câmara:</w:t>
      </w:r>
    </w:p>
    <w:p w14:paraId="5A813A64" w14:textId="77777777" w:rsidR="0076390D" w:rsidRPr="00221F80" w:rsidRDefault="0076390D" w:rsidP="0076390D">
      <w:pPr>
        <w:spacing w:line="360" w:lineRule="auto"/>
        <w:ind w:left="2268"/>
        <w:jc w:val="both"/>
      </w:pPr>
      <w:r w:rsidRPr="00221F80">
        <w:t>Ambas</w:t>
      </w:r>
      <w:r w:rsidRPr="00221F80">
        <w:rPr>
          <w:spacing w:val="1"/>
        </w:rPr>
        <w:t xml:space="preserve"> </w:t>
      </w:r>
      <w:r w:rsidRPr="00221F80">
        <w:t>as</w:t>
      </w:r>
      <w:r w:rsidRPr="00221F80">
        <w:rPr>
          <w:spacing w:val="1"/>
        </w:rPr>
        <w:t xml:space="preserve"> </w:t>
      </w:r>
      <w:r w:rsidRPr="00221F80">
        <w:t>modalidades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tutela</w:t>
      </w:r>
      <w:r w:rsidRPr="00221F80">
        <w:rPr>
          <w:spacing w:val="52"/>
        </w:rPr>
        <w:t xml:space="preserve"> </w:t>
      </w:r>
      <w:r w:rsidRPr="00221F80">
        <w:t>de</w:t>
      </w:r>
      <w:r w:rsidRPr="00221F80">
        <w:rPr>
          <w:spacing w:val="53"/>
        </w:rPr>
        <w:t xml:space="preserve"> </w:t>
      </w:r>
      <w:r w:rsidRPr="00221F80">
        <w:t>urgência,</w:t>
      </w:r>
      <w:r w:rsidRPr="00221F80">
        <w:rPr>
          <w:spacing w:val="53"/>
        </w:rPr>
        <w:t xml:space="preserve"> </w:t>
      </w:r>
      <w:r w:rsidRPr="00221F80">
        <w:t>portanto,</w:t>
      </w:r>
      <w:r w:rsidRPr="00221F80">
        <w:rPr>
          <w:spacing w:val="1"/>
        </w:rPr>
        <w:t xml:space="preserve"> </w:t>
      </w:r>
      <w:r w:rsidRPr="00221F80">
        <w:t>têm</w:t>
      </w:r>
      <w:r w:rsidRPr="00221F80">
        <w:rPr>
          <w:spacing w:val="1"/>
        </w:rPr>
        <w:t xml:space="preserve"> </w:t>
      </w:r>
      <w:r w:rsidRPr="00221F80">
        <w:t>como requisito</w:t>
      </w:r>
      <w:r w:rsidRPr="00221F80">
        <w:rPr>
          <w:spacing w:val="1"/>
        </w:rPr>
        <w:t xml:space="preserve"> </w:t>
      </w:r>
      <w:r w:rsidRPr="00221F80">
        <w:t>essencial</w:t>
      </w:r>
      <w:r w:rsidRPr="00221F80">
        <w:rPr>
          <w:spacing w:val="1"/>
        </w:rPr>
        <w:t xml:space="preserve"> </w:t>
      </w:r>
      <w:r w:rsidRPr="00221F80">
        <w:t>de concessão</w:t>
      </w:r>
      <w:r w:rsidRPr="00221F80">
        <w:rPr>
          <w:spacing w:val="52"/>
        </w:rPr>
        <w:t xml:space="preserve"> </w:t>
      </w:r>
      <w:r w:rsidRPr="00221F80">
        <w:t>a</w:t>
      </w:r>
      <w:r w:rsidRPr="00221F80">
        <w:rPr>
          <w:spacing w:val="53"/>
        </w:rPr>
        <w:t xml:space="preserve"> </w:t>
      </w:r>
      <w:r w:rsidRPr="00221F80">
        <w:rPr>
          <w:b/>
        </w:rPr>
        <w:t>existência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de uma situação de perigo de dano iminente</w:t>
      </w:r>
      <w:r w:rsidRPr="00221F80">
        <w:t>, resultante</w:t>
      </w:r>
      <w:r w:rsidRPr="00221F80">
        <w:rPr>
          <w:spacing w:val="1"/>
        </w:rPr>
        <w:t xml:space="preserve"> </w:t>
      </w:r>
      <w:r w:rsidRPr="00221F80">
        <w:t>da demora do processo (</w:t>
      </w:r>
      <w:r w:rsidRPr="00221F80">
        <w:rPr>
          <w:i/>
          <w:iCs/>
        </w:rPr>
        <w:t>periculum in mora</w:t>
      </w:r>
      <w:r w:rsidRPr="00221F80">
        <w:t>). Este perigo</w:t>
      </w:r>
      <w:r w:rsidRPr="00221F80">
        <w:rPr>
          <w:spacing w:val="1"/>
        </w:rPr>
        <w:t xml:space="preserve"> </w:t>
      </w:r>
      <w:r w:rsidRPr="00221F80">
        <w:t>pode ter por alvo a própria existência do direito material</w:t>
      </w:r>
      <w:r w:rsidRPr="00221F80">
        <w:rPr>
          <w:spacing w:val="1"/>
        </w:rPr>
        <w:t xml:space="preserve"> </w:t>
      </w:r>
      <w:r w:rsidRPr="00221F80">
        <w:t>(caso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será</w:t>
      </w:r>
      <w:r w:rsidRPr="00221F80">
        <w:rPr>
          <w:spacing w:val="1"/>
        </w:rPr>
        <w:t xml:space="preserve"> </w:t>
      </w:r>
      <w:r w:rsidRPr="00221F80">
        <w:t>adequada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tutela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53"/>
        </w:rPr>
        <w:t xml:space="preserve"> </w:t>
      </w:r>
      <w:r w:rsidRPr="00221F80">
        <w:t>urgência</w:t>
      </w:r>
      <w:r w:rsidRPr="00221F80">
        <w:rPr>
          <w:spacing w:val="1"/>
        </w:rPr>
        <w:t xml:space="preserve"> </w:t>
      </w:r>
      <w:r w:rsidRPr="00221F80">
        <w:t>satisfativa) ou a efetividade do processo (hipótese na qual</w:t>
      </w:r>
      <w:r w:rsidRPr="00221F80">
        <w:rPr>
          <w:spacing w:val="1"/>
        </w:rPr>
        <w:t xml:space="preserve"> </w:t>
      </w:r>
      <w:r w:rsidRPr="00221F80">
        <w:t>adequada</w:t>
      </w:r>
      <w:r w:rsidRPr="00221F80">
        <w:rPr>
          <w:spacing w:val="1"/>
        </w:rPr>
        <w:t xml:space="preserve"> </w:t>
      </w:r>
      <w:r w:rsidRPr="00221F80">
        <w:t>será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tutela</w:t>
      </w:r>
      <w:r w:rsidRPr="00221F80">
        <w:rPr>
          <w:spacing w:val="1"/>
        </w:rPr>
        <w:t xml:space="preserve"> </w:t>
      </w:r>
      <w:r w:rsidRPr="00221F80">
        <w:t>cautelar).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rPr>
          <w:i/>
          <w:iCs/>
        </w:rPr>
        <w:t>periculum</w:t>
      </w:r>
      <w:r w:rsidRPr="00221F80">
        <w:rPr>
          <w:i/>
          <w:iCs/>
          <w:spacing w:val="1"/>
        </w:rPr>
        <w:t xml:space="preserve"> </w:t>
      </w:r>
      <w:r w:rsidRPr="00221F80">
        <w:rPr>
          <w:i/>
          <w:iCs/>
        </w:rPr>
        <w:t>in</w:t>
      </w:r>
      <w:r w:rsidRPr="00221F80">
        <w:rPr>
          <w:i/>
          <w:iCs/>
          <w:spacing w:val="1"/>
        </w:rPr>
        <w:t xml:space="preserve"> </w:t>
      </w:r>
      <w:r w:rsidRPr="00221F80">
        <w:rPr>
          <w:i/>
          <w:iCs/>
        </w:rPr>
        <w:t>mora,</w:t>
      </w:r>
      <w:r w:rsidRPr="00221F80">
        <w:rPr>
          <w:spacing w:val="1"/>
        </w:rPr>
        <w:t xml:space="preserve"> </w:t>
      </w:r>
      <w:r w:rsidRPr="00221F80">
        <w:t>porém, embora essencial, não é requisito suficiente para a</w:t>
      </w:r>
      <w:r w:rsidRPr="00221F80">
        <w:rPr>
          <w:spacing w:val="1"/>
        </w:rPr>
        <w:t xml:space="preserve"> </w:t>
      </w:r>
      <w:r w:rsidRPr="00221F80">
        <w:t>concessão de tutela de urgência. Esta, por se fundar em</w:t>
      </w:r>
      <w:r w:rsidRPr="00221F80">
        <w:rPr>
          <w:spacing w:val="1"/>
        </w:rPr>
        <w:t xml:space="preserve"> </w:t>
      </w:r>
      <w:r w:rsidRPr="00221F80">
        <w:t>cognição</w:t>
      </w:r>
      <w:r w:rsidRPr="00221F80">
        <w:rPr>
          <w:spacing w:val="1"/>
        </w:rPr>
        <w:t xml:space="preserve"> </w:t>
      </w:r>
      <w:r w:rsidRPr="00221F80">
        <w:lastRenderedPageBreak/>
        <w:t>sumária,</w:t>
      </w:r>
      <w:r w:rsidRPr="00221F80">
        <w:rPr>
          <w:spacing w:val="1"/>
        </w:rPr>
        <w:t xml:space="preserve"> </w:t>
      </w:r>
      <w:r w:rsidRPr="00221F80">
        <w:rPr>
          <w:b/>
        </w:rPr>
        <w:t>exige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também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probabilidade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existência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direito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(conhecida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como</w:t>
      </w:r>
      <w:r w:rsidRPr="00221F80">
        <w:rPr>
          <w:b/>
          <w:spacing w:val="52"/>
        </w:rPr>
        <w:t xml:space="preserve"> </w:t>
      </w:r>
      <w:r w:rsidRPr="00221F80">
        <w:rPr>
          <w:b/>
          <w:i/>
          <w:iCs/>
        </w:rPr>
        <w:t>fumus</w:t>
      </w:r>
      <w:r w:rsidRPr="00221F80">
        <w:rPr>
          <w:b/>
          <w:i/>
          <w:iCs/>
          <w:spacing w:val="53"/>
        </w:rPr>
        <w:t xml:space="preserve"> </w:t>
      </w:r>
      <w:r w:rsidRPr="00221F80">
        <w:rPr>
          <w:b/>
          <w:i/>
          <w:iCs/>
        </w:rPr>
        <w:t>boni</w:t>
      </w:r>
      <w:r w:rsidRPr="00221F80">
        <w:rPr>
          <w:b/>
          <w:i/>
          <w:iCs/>
          <w:spacing w:val="1"/>
        </w:rPr>
        <w:t xml:space="preserve"> </w:t>
      </w:r>
      <w:r w:rsidRPr="00221F80">
        <w:rPr>
          <w:b/>
          <w:i/>
          <w:iCs/>
        </w:rPr>
        <w:t>iuris</w:t>
      </w:r>
      <w:r w:rsidRPr="00221F80">
        <w:rPr>
          <w:b/>
        </w:rPr>
        <w:t>),</w:t>
      </w:r>
      <w:r w:rsidRPr="00221F80">
        <w:rPr>
          <w:b/>
          <w:spacing w:val="1"/>
        </w:rPr>
        <w:t xml:space="preserve"> </w:t>
      </w:r>
      <w:r w:rsidRPr="00221F80">
        <w:t>como</w:t>
      </w:r>
      <w:r w:rsidRPr="00221F80">
        <w:rPr>
          <w:spacing w:val="1"/>
        </w:rPr>
        <w:t xml:space="preserve"> </w:t>
      </w:r>
      <w:r w:rsidRPr="00221F80">
        <w:t>se</w:t>
      </w:r>
      <w:r w:rsidRPr="00221F80">
        <w:rPr>
          <w:spacing w:val="1"/>
        </w:rPr>
        <w:t xml:space="preserve"> </w:t>
      </w:r>
      <w:r w:rsidRPr="00221F80">
        <w:t>pode</w:t>
      </w:r>
      <w:r w:rsidRPr="00221F80">
        <w:rPr>
          <w:spacing w:val="1"/>
        </w:rPr>
        <w:t xml:space="preserve"> </w:t>
      </w:r>
      <w:r w:rsidRPr="00221F80">
        <w:t>verificar</w:t>
      </w:r>
      <w:r w:rsidRPr="00221F80">
        <w:rPr>
          <w:spacing w:val="1"/>
        </w:rPr>
        <w:t xml:space="preserve"> </w:t>
      </w:r>
      <w:r w:rsidRPr="00221F80">
        <w:t>pelo</w:t>
      </w:r>
      <w:r w:rsidRPr="00221F80">
        <w:rPr>
          <w:spacing w:val="1"/>
        </w:rPr>
        <w:t xml:space="preserve"> </w:t>
      </w:r>
      <w:r w:rsidRPr="00221F80">
        <w:t>texto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1"/>
        </w:rPr>
        <w:t xml:space="preserve"> </w:t>
      </w:r>
      <w:r w:rsidRPr="00221F80">
        <w:t>art.</w:t>
      </w:r>
      <w:r w:rsidRPr="00221F80">
        <w:rPr>
          <w:spacing w:val="52"/>
        </w:rPr>
        <w:t xml:space="preserve"> </w:t>
      </w:r>
      <w:r w:rsidRPr="00221F80">
        <w:t>300,</w:t>
      </w:r>
      <w:r w:rsidRPr="00221F80">
        <w:rPr>
          <w:spacing w:val="1"/>
        </w:rPr>
        <w:t xml:space="preserve"> </w:t>
      </w:r>
      <w:r w:rsidRPr="00221F80">
        <w:t>segundo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qual</w:t>
      </w:r>
      <w:r w:rsidRPr="00221F80">
        <w:rPr>
          <w:spacing w:val="1"/>
        </w:rPr>
        <w:t xml:space="preserve"> </w:t>
      </w:r>
      <w:r w:rsidRPr="00221F80">
        <w:t>“[a]</w:t>
      </w:r>
      <w:r w:rsidRPr="00221F80">
        <w:rPr>
          <w:spacing w:val="1"/>
        </w:rPr>
        <w:t xml:space="preserve"> </w:t>
      </w:r>
      <w:r w:rsidRPr="00221F80">
        <w:t>tutela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urgência</w:t>
      </w:r>
      <w:r w:rsidRPr="00221F80">
        <w:rPr>
          <w:spacing w:val="1"/>
        </w:rPr>
        <w:t xml:space="preserve"> </w:t>
      </w:r>
      <w:r w:rsidRPr="00221F80">
        <w:t>será</w:t>
      </w:r>
      <w:r w:rsidRPr="00221F80">
        <w:rPr>
          <w:spacing w:val="1"/>
        </w:rPr>
        <w:t xml:space="preserve"> </w:t>
      </w:r>
      <w:r w:rsidRPr="00221F80">
        <w:t>concedida</w:t>
      </w:r>
      <w:r w:rsidRPr="00221F80">
        <w:rPr>
          <w:spacing w:val="1"/>
        </w:rPr>
        <w:t xml:space="preserve"> </w:t>
      </w:r>
      <w:r w:rsidRPr="00221F80">
        <w:t>quando houver elementos que evidenciem a probabilidade</w:t>
      </w:r>
      <w:r w:rsidRPr="00221F80">
        <w:rPr>
          <w:spacing w:val="1"/>
        </w:rPr>
        <w:t xml:space="preserve"> </w:t>
      </w:r>
      <w:r w:rsidRPr="00221F80">
        <w:t>do direito e o perigo de dano ou o risco ao resultado útil do</w:t>
      </w:r>
      <w:r w:rsidRPr="00221F80">
        <w:rPr>
          <w:spacing w:val="1"/>
        </w:rPr>
        <w:t xml:space="preserve"> </w:t>
      </w:r>
      <w:r w:rsidRPr="00221F80">
        <w:t>processo”.</w:t>
      </w:r>
    </w:p>
    <w:p w14:paraId="2AA9EEC3" w14:textId="77777777" w:rsidR="0076390D" w:rsidRPr="00221F80" w:rsidRDefault="0076390D" w:rsidP="0076390D">
      <w:pPr>
        <w:spacing w:line="360" w:lineRule="auto"/>
        <w:ind w:right="-1"/>
        <w:jc w:val="both"/>
      </w:pPr>
    </w:p>
    <w:p w14:paraId="54397FE9" w14:textId="77777777" w:rsidR="0076390D" w:rsidRPr="00221F80" w:rsidRDefault="0076390D" w:rsidP="0076390D">
      <w:pPr>
        <w:spacing w:line="360" w:lineRule="auto"/>
        <w:ind w:right="-1" w:firstLine="1134"/>
        <w:jc w:val="both"/>
      </w:pPr>
      <w:r w:rsidRPr="00221F80">
        <w:t>Nesse</w:t>
      </w:r>
      <w:r w:rsidRPr="00221F80">
        <w:rPr>
          <w:spacing w:val="100"/>
        </w:rPr>
        <w:t xml:space="preserve"> </w:t>
      </w:r>
      <w:proofErr w:type="gramStart"/>
      <w:r w:rsidRPr="00221F80">
        <w:t>sentido,  o</w:t>
      </w:r>
      <w:proofErr w:type="gramEnd"/>
      <w:r w:rsidRPr="00221F80">
        <w:t xml:space="preserve">  </w:t>
      </w:r>
      <w:r w:rsidRPr="00221F80">
        <w:rPr>
          <w:spacing w:val="40"/>
        </w:rPr>
        <w:t xml:space="preserve"> </w:t>
      </w:r>
      <w:r w:rsidRPr="00221F80">
        <w:t xml:space="preserve">Superior  </w:t>
      </w:r>
      <w:r w:rsidRPr="00221F80">
        <w:rPr>
          <w:spacing w:val="41"/>
        </w:rPr>
        <w:t xml:space="preserve"> </w:t>
      </w:r>
      <w:r w:rsidRPr="00221F80">
        <w:t xml:space="preserve">Tribunal  </w:t>
      </w:r>
      <w:r w:rsidRPr="00221F80">
        <w:rPr>
          <w:spacing w:val="41"/>
        </w:rPr>
        <w:t xml:space="preserve"> </w:t>
      </w:r>
      <w:r w:rsidRPr="00221F80">
        <w:t xml:space="preserve">de  </w:t>
      </w:r>
      <w:r w:rsidRPr="00221F80">
        <w:rPr>
          <w:spacing w:val="41"/>
        </w:rPr>
        <w:t xml:space="preserve"> </w:t>
      </w:r>
      <w:r w:rsidRPr="00221F80">
        <w:t xml:space="preserve">Justiça  </w:t>
      </w:r>
      <w:r w:rsidRPr="00221F80">
        <w:rPr>
          <w:spacing w:val="40"/>
        </w:rPr>
        <w:t xml:space="preserve"> </w:t>
      </w:r>
      <w:r w:rsidRPr="00221F80">
        <w:t xml:space="preserve">tem  </w:t>
      </w:r>
      <w:r w:rsidRPr="00221F80">
        <w:rPr>
          <w:spacing w:val="41"/>
        </w:rPr>
        <w:t xml:space="preserve"> </w:t>
      </w:r>
      <w:r w:rsidRPr="00221F80">
        <w:t>entendimento de que não há violação ao princípio da separação dos</w:t>
      </w:r>
      <w:r w:rsidRPr="00221F80">
        <w:rPr>
          <w:spacing w:val="1"/>
        </w:rPr>
        <w:t xml:space="preserve"> </w:t>
      </w:r>
      <w:r w:rsidRPr="00221F80">
        <w:t>poderes</w:t>
      </w:r>
      <w:r w:rsidRPr="00221F80">
        <w:rPr>
          <w:b/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pedido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medidas</w:t>
      </w:r>
      <w:r w:rsidRPr="00221F80">
        <w:rPr>
          <w:spacing w:val="1"/>
        </w:rPr>
        <w:t xml:space="preserve"> </w:t>
      </w:r>
      <w:r w:rsidRPr="00221F80">
        <w:t>assecuratórias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direitos</w:t>
      </w:r>
      <w:r w:rsidRPr="00221F80">
        <w:rPr>
          <w:spacing w:val="1"/>
        </w:rPr>
        <w:t xml:space="preserve"> </w:t>
      </w:r>
      <w:r w:rsidRPr="00221F80">
        <w:t>constitucionalmente previstos:</w:t>
      </w:r>
    </w:p>
    <w:p w14:paraId="3CECFC04" w14:textId="77777777" w:rsidR="0076390D" w:rsidRPr="00221F80" w:rsidRDefault="0076390D" w:rsidP="0076390D">
      <w:pPr>
        <w:tabs>
          <w:tab w:val="left" w:pos="3888"/>
        </w:tabs>
        <w:spacing w:line="360" w:lineRule="auto"/>
        <w:ind w:left="2268"/>
        <w:jc w:val="both"/>
      </w:pPr>
      <w:r w:rsidRPr="00221F80">
        <w:t xml:space="preserve">ADMINISTRATIVO  </w:t>
      </w:r>
      <w:r w:rsidRPr="00221F80">
        <w:rPr>
          <w:spacing w:val="16"/>
        </w:rPr>
        <w:t xml:space="preserve"> </w:t>
      </w:r>
      <w:r w:rsidRPr="00221F80">
        <w:t xml:space="preserve">E  </w:t>
      </w:r>
      <w:r w:rsidRPr="00221F80">
        <w:rPr>
          <w:spacing w:val="18"/>
        </w:rPr>
        <w:t xml:space="preserve"> </w:t>
      </w:r>
      <w:r w:rsidRPr="00221F80">
        <w:t xml:space="preserve">PROCESSUAL  </w:t>
      </w:r>
      <w:r w:rsidRPr="00221F80">
        <w:rPr>
          <w:spacing w:val="20"/>
        </w:rPr>
        <w:t xml:space="preserve"> </w:t>
      </w:r>
      <w:r w:rsidRPr="00221F80">
        <w:t xml:space="preserve">CIVIL.  </w:t>
      </w:r>
      <w:r w:rsidRPr="00221F80">
        <w:rPr>
          <w:spacing w:val="19"/>
        </w:rPr>
        <w:t xml:space="preserve"> </w:t>
      </w:r>
      <w:r w:rsidRPr="00221F80">
        <w:t>AGRAVO</w:t>
      </w:r>
      <w:r w:rsidRPr="00221F80">
        <w:rPr>
          <w:u w:val="single"/>
        </w:rPr>
        <w:t xml:space="preserve"> </w:t>
      </w:r>
      <w:r w:rsidRPr="00221F80">
        <w:t>INTERNO</w:t>
      </w:r>
      <w:r w:rsidRPr="00221F80">
        <w:rPr>
          <w:spacing w:val="1"/>
        </w:rPr>
        <w:t xml:space="preserve"> </w:t>
      </w:r>
      <w:r w:rsidRPr="00221F80">
        <w:t>NO</w:t>
      </w:r>
      <w:r w:rsidRPr="00221F80">
        <w:rPr>
          <w:spacing w:val="1"/>
        </w:rPr>
        <w:t xml:space="preserve"> </w:t>
      </w:r>
      <w:r w:rsidRPr="00221F80">
        <w:t>RECURSO</w:t>
      </w:r>
      <w:r w:rsidRPr="00221F80">
        <w:rPr>
          <w:spacing w:val="1"/>
        </w:rPr>
        <w:t xml:space="preserve"> </w:t>
      </w:r>
      <w:r w:rsidRPr="00221F80">
        <w:t>ESPECIAL.</w:t>
      </w:r>
      <w:r w:rsidRPr="00221F80">
        <w:rPr>
          <w:spacing w:val="1"/>
        </w:rPr>
        <w:t xml:space="preserve"> </w:t>
      </w:r>
      <w:r w:rsidRPr="00221F80">
        <w:t>CONTROLE</w:t>
      </w:r>
      <w:r w:rsidRPr="00221F80">
        <w:rPr>
          <w:spacing w:val="1"/>
        </w:rPr>
        <w:t xml:space="preserve"> </w:t>
      </w:r>
      <w:r w:rsidRPr="00221F80">
        <w:t>JUDICIAL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POLÍTICAS</w:t>
      </w:r>
      <w:r w:rsidRPr="00221F80">
        <w:rPr>
          <w:spacing w:val="52"/>
        </w:rPr>
        <w:t xml:space="preserve"> </w:t>
      </w:r>
      <w:r w:rsidRPr="00221F80">
        <w:t>PÚBLICAS.</w:t>
      </w:r>
      <w:r w:rsidRPr="00221F80">
        <w:rPr>
          <w:spacing w:val="53"/>
        </w:rPr>
        <w:t xml:space="preserve"> </w:t>
      </w:r>
      <w:r w:rsidRPr="00221F80">
        <w:t>POSSIBILIDADE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CASOS</w:t>
      </w:r>
      <w:r w:rsidRPr="00221F80">
        <w:rPr>
          <w:spacing w:val="1"/>
        </w:rPr>
        <w:t xml:space="preserve"> </w:t>
      </w:r>
      <w:r w:rsidRPr="00221F80">
        <w:t>EXCEPCIONAIS.</w:t>
      </w:r>
      <w:r w:rsidRPr="00221F80">
        <w:rPr>
          <w:spacing w:val="1"/>
        </w:rPr>
        <w:t xml:space="preserve"> </w:t>
      </w:r>
      <w:r w:rsidRPr="00221F80">
        <w:t>OMISSÃO</w:t>
      </w:r>
      <w:r w:rsidRPr="00221F80">
        <w:rPr>
          <w:spacing w:val="1"/>
        </w:rPr>
        <w:t xml:space="preserve"> </w:t>
      </w:r>
      <w:r w:rsidRPr="00221F80">
        <w:t>ESTATAL.</w:t>
      </w:r>
      <w:r w:rsidRPr="00221F80">
        <w:rPr>
          <w:spacing w:val="-50"/>
        </w:rPr>
        <w:t xml:space="preserve"> </w:t>
      </w:r>
      <w:r w:rsidRPr="00221F80">
        <w:t>DIREITOS</w:t>
      </w:r>
      <w:r w:rsidRPr="00221F80">
        <w:rPr>
          <w:spacing w:val="50"/>
        </w:rPr>
        <w:t xml:space="preserve"> </w:t>
      </w:r>
      <w:r w:rsidRPr="00221F80">
        <w:t>ESSENCIAIS</w:t>
      </w:r>
      <w:r w:rsidRPr="00221F80">
        <w:rPr>
          <w:spacing w:val="53"/>
        </w:rPr>
        <w:t xml:space="preserve"> </w:t>
      </w:r>
      <w:r w:rsidRPr="00221F80">
        <w:t>INCLUSOS</w:t>
      </w:r>
      <w:r w:rsidRPr="00221F80">
        <w:rPr>
          <w:spacing w:val="56"/>
        </w:rPr>
        <w:t xml:space="preserve"> </w:t>
      </w:r>
      <w:r w:rsidRPr="00221F80">
        <w:t>NO</w:t>
      </w:r>
      <w:r w:rsidRPr="00221F80">
        <w:rPr>
          <w:spacing w:val="53"/>
        </w:rPr>
        <w:t xml:space="preserve"> </w:t>
      </w:r>
      <w:r w:rsidRPr="00221F80">
        <w:t>CONCEITO</w:t>
      </w:r>
      <w:r w:rsidRPr="00221F80">
        <w:rPr>
          <w:spacing w:val="51"/>
        </w:rPr>
        <w:t xml:space="preserve"> </w:t>
      </w:r>
      <w:r w:rsidRPr="00221F80">
        <w:t>DE</w:t>
      </w:r>
    </w:p>
    <w:p w14:paraId="6A8CEE48" w14:textId="77777777" w:rsidR="0076390D" w:rsidRPr="00221F80" w:rsidRDefault="0076390D" w:rsidP="0076390D">
      <w:pPr>
        <w:tabs>
          <w:tab w:val="left" w:pos="5350"/>
          <w:tab w:val="left" w:pos="7392"/>
          <w:tab w:val="left" w:pos="8295"/>
        </w:tabs>
        <w:spacing w:line="360" w:lineRule="auto"/>
        <w:ind w:left="2268"/>
        <w:jc w:val="both"/>
      </w:pPr>
      <w:r w:rsidRPr="00221F80">
        <w:t>MÍNIMO EXISTENCIAL. 1. O STJ tem decidido que, ante a</w:t>
      </w:r>
      <w:r w:rsidRPr="00221F80">
        <w:rPr>
          <w:spacing w:val="1"/>
        </w:rPr>
        <w:t xml:space="preserve"> </w:t>
      </w:r>
      <w:r w:rsidRPr="00221F80">
        <w:t>demora do Poder competente, o Poder Judiciário poderá</w:t>
      </w:r>
      <w:r w:rsidRPr="00221F80">
        <w:rPr>
          <w:spacing w:val="1"/>
        </w:rPr>
        <w:t xml:space="preserve"> </w:t>
      </w:r>
      <w:r w:rsidRPr="00221F80">
        <w:t>determinar, em caráter excepcional, a implementação de</w:t>
      </w:r>
      <w:r w:rsidRPr="00221F80">
        <w:rPr>
          <w:spacing w:val="1"/>
        </w:rPr>
        <w:t xml:space="preserve"> </w:t>
      </w:r>
      <w:r w:rsidRPr="00221F80">
        <w:t>políticas públicas de interesse social – principalmente nos</w:t>
      </w:r>
      <w:r w:rsidRPr="00221F80">
        <w:rPr>
          <w:spacing w:val="1"/>
        </w:rPr>
        <w:t xml:space="preserve"> </w:t>
      </w:r>
      <w:r w:rsidRPr="00221F80">
        <w:t>casos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visem</w:t>
      </w:r>
      <w:r w:rsidRPr="00221F80">
        <w:rPr>
          <w:spacing w:val="1"/>
        </w:rPr>
        <w:t xml:space="preserve"> </w:t>
      </w:r>
      <w:r w:rsidRPr="00221F80">
        <w:t>resguardar</w:t>
      </w:r>
      <w:r w:rsidRPr="00221F80">
        <w:rPr>
          <w:spacing w:val="53"/>
        </w:rPr>
        <w:t xml:space="preserve"> </w:t>
      </w:r>
      <w:r w:rsidRPr="00221F80">
        <w:t>a</w:t>
      </w:r>
      <w:r w:rsidRPr="00221F80">
        <w:rPr>
          <w:spacing w:val="53"/>
        </w:rPr>
        <w:t xml:space="preserve"> </w:t>
      </w:r>
      <w:r w:rsidRPr="00221F80">
        <w:t>supremacia</w:t>
      </w:r>
      <w:r w:rsidRPr="00221F80">
        <w:rPr>
          <w:spacing w:val="53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dignidade</w:t>
      </w:r>
      <w:r w:rsidRPr="00221F80">
        <w:rPr>
          <w:spacing w:val="1"/>
        </w:rPr>
        <w:t xml:space="preserve"> </w:t>
      </w:r>
      <w:r w:rsidRPr="00221F80">
        <w:t>humana</w:t>
      </w:r>
      <w:r w:rsidRPr="00221F80">
        <w:rPr>
          <w:spacing w:val="1"/>
        </w:rPr>
        <w:t xml:space="preserve"> </w:t>
      </w:r>
      <w:r w:rsidRPr="00221F80">
        <w:t>sem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isso</w:t>
      </w:r>
      <w:r w:rsidRPr="00221F80">
        <w:rPr>
          <w:spacing w:val="1"/>
        </w:rPr>
        <w:t xml:space="preserve"> </w:t>
      </w:r>
      <w:r w:rsidRPr="00221F80">
        <w:t>configure</w:t>
      </w:r>
      <w:r w:rsidRPr="00221F80">
        <w:rPr>
          <w:spacing w:val="1"/>
        </w:rPr>
        <w:t xml:space="preserve"> </w:t>
      </w:r>
      <w:r w:rsidRPr="00221F80">
        <w:t>invasão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discricionariedade ou afronta à reserva do possível. 2. O</w:t>
      </w:r>
      <w:r w:rsidRPr="00221F80">
        <w:rPr>
          <w:spacing w:val="1"/>
        </w:rPr>
        <w:t xml:space="preserve"> </w:t>
      </w:r>
      <w:r w:rsidRPr="00221F80">
        <w:t>controle</w:t>
      </w:r>
      <w:r w:rsidRPr="00221F80">
        <w:rPr>
          <w:spacing w:val="1"/>
        </w:rPr>
        <w:t xml:space="preserve"> </w:t>
      </w:r>
      <w:r w:rsidRPr="00221F80">
        <w:t>jurisdicional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políticas</w:t>
      </w:r>
      <w:r w:rsidRPr="00221F80">
        <w:rPr>
          <w:spacing w:val="1"/>
        </w:rPr>
        <w:t xml:space="preserve"> </w:t>
      </w:r>
      <w:r w:rsidRPr="00221F80">
        <w:t>públicas</w:t>
      </w:r>
      <w:r w:rsidRPr="00221F80">
        <w:rPr>
          <w:spacing w:val="1"/>
        </w:rPr>
        <w:t xml:space="preserve"> </w:t>
      </w:r>
      <w:r w:rsidRPr="00221F80">
        <w:t>se</w:t>
      </w:r>
      <w:r w:rsidRPr="00221F80">
        <w:rPr>
          <w:spacing w:val="53"/>
        </w:rPr>
        <w:t xml:space="preserve"> </w:t>
      </w:r>
      <w:r w:rsidRPr="00221F80">
        <w:t>legitima</w:t>
      </w:r>
      <w:r w:rsidRPr="00221F80">
        <w:rPr>
          <w:spacing w:val="-50"/>
        </w:rPr>
        <w:t xml:space="preserve"> </w:t>
      </w:r>
      <w:r w:rsidRPr="00221F80">
        <w:t>sempre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“inescusável</w:t>
      </w:r>
      <w:r w:rsidRPr="00221F80">
        <w:rPr>
          <w:spacing w:val="1"/>
        </w:rPr>
        <w:t xml:space="preserve"> </w:t>
      </w:r>
      <w:r w:rsidRPr="00221F80">
        <w:t>omissão</w:t>
      </w:r>
      <w:r w:rsidRPr="00221F80">
        <w:rPr>
          <w:spacing w:val="1"/>
        </w:rPr>
        <w:t xml:space="preserve"> </w:t>
      </w:r>
      <w:r w:rsidRPr="00221F80">
        <w:t>estatal”</w:t>
      </w:r>
      <w:r w:rsidRPr="00221F80">
        <w:rPr>
          <w:spacing w:val="1"/>
        </w:rPr>
        <w:t xml:space="preserve"> </w:t>
      </w:r>
      <w:r w:rsidRPr="00221F80">
        <w:t>na</w:t>
      </w:r>
      <w:r w:rsidRPr="00221F80">
        <w:rPr>
          <w:spacing w:val="1"/>
        </w:rPr>
        <w:t xml:space="preserve"> </w:t>
      </w:r>
      <w:r w:rsidRPr="00221F80">
        <w:t>sua</w:t>
      </w:r>
      <w:r w:rsidRPr="00221F80">
        <w:rPr>
          <w:spacing w:val="-50"/>
        </w:rPr>
        <w:t xml:space="preserve"> </w:t>
      </w:r>
      <w:r w:rsidRPr="00221F80">
        <w:t>efetivação atinja direitos essenciais inclusos no conceito de</w:t>
      </w:r>
      <w:r w:rsidRPr="00221F80">
        <w:rPr>
          <w:spacing w:val="1"/>
        </w:rPr>
        <w:t xml:space="preserve"> </w:t>
      </w:r>
      <w:r w:rsidRPr="00221F80">
        <w:t xml:space="preserve">mínimo existencial. 3. </w:t>
      </w:r>
      <w:r w:rsidRPr="00221F80">
        <w:rPr>
          <w:b/>
        </w:rPr>
        <w:t>O Pretório Excelso consolidou 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posicionamento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ser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lícito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Poder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Judiciário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 xml:space="preserve">“determinar    que   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 xml:space="preserve">a  </w:t>
      </w:r>
      <w:r w:rsidRPr="00221F80">
        <w:rPr>
          <w:b/>
          <w:spacing w:val="52"/>
        </w:rPr>
        <w:t xml:space="preserve"> </w:t>
      </w:r>
      <w:r w:rsidRPr="00221F80">
        <w:rPr>
          <w:b/>
        </w:rPr>
        <w:t xml:space="preserve">Administração   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 xml:space="preserve">Pública   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adote Medidas assecuratórias de direitos</w:t>
      </w:r>
      <w:r w:rsidRPr="00221F80">
        <w:rPr>
          <w:b/>
          <w:spacing w:val="-51"/>
        </w:rPr>
        <w:t xml:space="preserve"> </w:t>
      </w:r>
      <w:r w:rsidRPr="00221F80">
        <w:rPr>
          <w:b/>
        </w:rPr>
        <w:t>constitucionalmente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reconhecidos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como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essenciais,</w:t>
      </w:r>
      <w:r w:rsidRPr="00221F80">
        <w:rPr>
          <w:b/>
          <w:spacing w:val="-50"/>
        </w:rPr>
        <w:t xml:space="preserve"> </w:t>
      </w:r>
      <w:r w:rsidRPr="00221F80">
        <w:rPr>
          <w:b/>
        </w:rPr>
        <w:t>sem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que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isso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configure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violação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princípio</w:t>
      </w:r>
      <w:r w:rsidRPr="00221F80">
        <w:rPr>
          <w:b/>
          <w:spacing w:val="1"/>
        </w:rPr>
        <w:t xml:space="preserve"> da </w:t>
      </w:r>
      <w:r w:rsidRPr="00221F80">
        <w:rPr>
          <w:b/>
        </w:rPr>
        <w:t>separação dos Poderes</w:t>
      </w:r>
      <w:r w:rsidRPr="00221F80">
        <w:t xml:space="preserve">” (AI 739.151 </w:t>
      </w:r>
      <w:proofErr w:type="spellStart"/>
      <w:r w:rsidRPr="00221F80">
        <w:t>AgR</w:t>
      </w:r>
      <w:proofErr w:type="spellEnd"/>
      <w:r w:rsidRPr="00221F80">
        <w:t>, Rel. Ministra</w:t>
      </w:r>
      <w:r w:rsidRPr="00221F80">
        <w:rPr>
          <w:spacing w:val="1"/>
        </w:rPr>
        <w:t xml:space="preserve"> </w:t>
      </w:r>
      <w:r w:rsidRPr="00221F80">
        <w:t>Rosa</w:t>
      </w:r>
      <w:r w:rsidRPr="00221F80">
        <w:rPr>
          <w:spacing w:val="1"/>
        </w:rPr>
        <w:t xml:space="preserve"> </w:t>
      </w:r>
      <w:r w:rsidRPr="00221F80">
        <w:t>Weber,</w:t>
      </w:r>
      <w:r w:rsidRPr="00221F80">
        <w:rPr>
          <w:spacing w:val="1"/>
        </w:rPr>
        <w:t xml:space="preserve"> </w:t>
      </w:r>
      <w:proofErr w:type="spellStart"/>
      <w:r w:rsidRPr="00221F80">
        <w:t>DJe</w:t>
      </w:r>
      <w:proofErr w:type="spellEnd"/>
      <w:r w:rsidRPr="00221F80">
        <w:rPr>
          <w:spacing w:val="1"/>
        </w:rPr>
        <w:t xml:space="preserve"> </w:t>
      </w:r>
      <w:r w:rsidRPr="00221F80">
        <w:t>11/6/2014,</w:t>
      </w:r>
      <w:r w:rsidRPr="00221F80">
        <w:rPr>
          <w:spacing w:val="1"/>
        </w:rPr>
        <w:t xml:space="preserve"> </w:t>
      </w:r>
      <w:r w:rsidRPr="00221F80">
        <w:t>e</w:t>
      </w:r>
      <w:r w:rsidRPr="00221F80">
        <w:rPr>
          <w:spacing w:val="1"/>
        </w:rPr>
        <w:t xml:space="preserve"> </w:t>
      </w:r>
      <w:r w:rsidRPr="00221F80">
        <w:t>AI</w:t>
      </w:r>
      <w:r w:rsidRPr="00221F80">
        <w:rPr>
          <w:spacing w:val="1"/>
        </w:rPr>
        <w:t xml:space="preserve"> </w:t>
      </w:r>
      <w:r w:rsidRPr="00221F80">
        <w:t>708.667</w:t>
      </w:r>
      <w:r w:rsidRPr="00221F80">
        <w:rPr>
          <w:spacing w:val="1"/>
        </w:rPr>
        <w:t xml:space="preserve"> </w:t>
      </w:r>
      <w:proofErr w:type="spellStart"/>
      <w:r w:rsidRPr="00221F80">
        <w:t>AgR</w:t>
      </w:r>
      <w:proofErr w:type="spellEnd"/>
      <w:r w:rsidRPr="00221F80">
        <w:t>,</w:t>
      </w:r>
      <w:r w:rsidRPr="00221F80">
        <w:rPr>
          <w:spacing w:val="1"/>
        </w:rPr>
        <w:t xml:space="preserve"> </w:t>
      </w:r>
      <w:r w:rsidRPr="00221F80">
        <w:t>Rel.</w:t>
      </w:r>
      <w:r w:rsidRPr="00221F80">
        <w:rPr>
          <w:spacing w:val="1"/>
        </w:rPr>
        <w:t xml:space="preserve"> </w:t>
      </w:r>
      <w:r w:rsidRPr="00221F80">
        <w:t xml:space="preserve">Ministro </w:t>
      </w:r>
      <w:r w:rsidRPr="00221F80">
        <w:lastRenderedPageBreak/>
        <w:t>Dias</w:t>
      </w:r>
      <w:r w:rsidRPr="00221F80">
        <w:rPr>
          <w:spacing w:val="52"/>
        </w:rPr>
        <w:t xml:space="preserve"> </w:t>
      </w:r>
      <w:r w:rsidRPr="00221F80">
        <w:t xml:space="preserve">Toffoli, </w:t>
      </w:r>
      <w:proofErr w:type="spellStart"/>
      <w:r w:rsidRPr="00221F80">
        <w:t>DJe</w:t>
      </w:r>
      <w:proofErr w:type="spellEnd"/>
      <w:r w:rsidRPr="00221F80">
        <w:t xml:space="preserve"> 10/4/2012). 4. Agravo interno a</w:t>
      </w:r>
      <w:r w:rsidRPr="00221F80">
        <w:rPr>
          <w:spacing w:val="1"/>
        </w:rPr>
        <w:t xml:space="preserve"> </w:t>
      </w:r>
      <w:r w:rsidRPr="00221F80">
        <w:t xml:space="preserve">que se nega provimento. (STJ – </w:t>
      </w:r>
      <w:proofErr w:type="spellStart"/>
      <w:r w:rsidRPr="00221F80">
        <w:t>AgInt</w:t>
      </w:r>
      <w:proofErr w:type="spellEnd"/>
      <w:r w:rsidRPr="00221F80">
        <w:t xml:space="preserve"> no </w:t>
      </w:r>
      <w:proofErr w:type="spellStart"/>
      <w:r w:rsidRPr="00221F80">
        <w:t>REsp</w:t>
      </w:r>
      <w:proofErr w:type="spellEnd"/>
      <w:r w:rsidRPr="00221F80">
        <w:t>: 1304269</w:t>
      </w:r>
      <w:r w:rsidRPr="00221F80">
        <w:rPr>
          <w:spacing w:val="1"/>
        </w:rPr>
        <w:t xml:space="preserve"> </w:t>
      </w:r>
      <w:r w:rsidRPr="00221F80">
        <w:t>MG 2012/0032015-6, Relator: Ministro OG FERNANDES,</w:t>
      </w:r>
      <w:r w:rsidRPr="00221F80">
        <w:rPr>
          <w:spacing w:val="1"/>
        </w:rPr>
        <w:t xml:space="preserve"> </w:t>
      </w:r>
      <w:r w:rsidRPr="00221F80">
        <w:t>Data de Julgamento: 17/10/2017, T2 – SEGUNDA TURMA,</w:t>
      </w:r>
      <w:r w:rsidRPr="00221F80">
        <w:rPr>
          <w:spacing w:val="1"/>
        </w:rPr>
        <w:t xml:space="preserve"> </w:t>
      </w:r>
      <w:r w:rsidRPr="00221F80">
        <w:t>Data</w:t>
      </w:r>
      <w:r w:rsidRPr="00221F80">
        <w:rPr>
          <w:spacing w:val="3"/>
        </w:rPr>
        <w:t xml:space="preserve"> </w:t>
      </w:r>
      <w:r w:rsidRPr="00221F80">
        <w:t>de</w:t>
      </w:r>
      <w:r w:rsidRPr="00221F80">
        <w:rPr>
          <w:spacing w:val="4"/>
        </w:rPr>
        <w:t xml:space="preserve"> </w:t>
      </w:r>
      <w:r w:rsidRPr="00221F80">
        <w:t>Publicação:</w:t>
      </w:r>
      <w:r w:rsidRPr="00221F80">
        <w:rPr>
          <w:spacing w:val="7"/>
        </w:rPr>
        <w:t xml:space="preserve"> </w:t>
      </w:r>
      <w:proofErr w:type="spellStart"/>
      <w:r w:rsidRPr="00221F80">
        <w:t>DJe</w:t>
      </w:r>
      <w:proofErr w:type="spellEnd"/>
      <w:r w:rsidRPr="00221F80">
        <w:rPr>
          <w:spacing w:val="4"/>
        </w:rPr>
        <w:t xml:space="preserve"> </w:t>
      </w:r>
      <w:r w:rsidRPr="00221F80">
        <w:t>20/10/2017).</w:t>
      </w:r>
      <w:r w:rsidRPr="00221F80">
        <w:rPr>
          <w:spacing w:val="2"/>
        </w:rPr>
        <w:t xml:space="preserve"> </w:t>
      </w:r>
      <w:r w:rsidRPr="00221F80">
        <w:t>(grifos</w:t>
      </w:r>
      <w:r w:rsidRPr="00221F80">
        <w:rPr>
          <w:spacing w:val="4"/>
        </w:rPr>
        <w:t xml:space="preserve"> </w:t>
      </w:r>
      <w:r w:rsidRPr="00221F80">
        <w:t>nossos)</w:t>
      </w:r>
    </w:p>
    <w:p w14:paraId="3B9E2F47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</w:pPr>
    </w:p>
    <w:p w14:paraId="3E887895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t>No</w:t>
      </w:r>
      <w:r w:rsidRPr="00221F80">
        <w:rPr>
          <w:spacing w:val="58"/>
        </w:rPr>
        <w:t xml:space="preserve"> </w:t>
      </w:r>
      <w:r w:rsidRPr="00221F80">
        <w:t>caso ora posto, todos os requisitos exigidos pela</w:t>
      </w:r>
      <w:r w:rsidRPr="00221F80">
        <w:rPr>
          <w:spacing w:val="1"/>
        </w:rPr>
        <w:t xml:space="preserve"> </w:t>
      </w:r>
      <w:r w:rsidRPr="00221F80">
        <w:t>lei</w:t>
      </w:r>
      <w:r w:rsidRPr="00221F80">
        <w:rPr>
          <w:spacing w:val="1"/>
        </w:rPr>
        <w:t xml:space="preserve"> </w:t>
      </w:r>
      <w:r w:rsidRPr="00221F80">
        <w:t>processual</w:t>
      </w:r>
      <w:r w:rsidRPr="00221F80">
        <w:rPr>
          <w:spacing w:val="1"/>
        </w:rPr>
        <w:t xml:space="preserve"> </w:t>
      </w:r>
      <w:r w:rsidRPr="00221F80">
        <w:t>para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deferimento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tutela</w:t>
      </w:r>
      <w:r w:rsidRPr="00221F80">
        <w:rPr>
          <w:spacing w:val="1"/>
        </w:rPr>
        <w:t xml:space="preserve"> </w:t>
      </w:r>
      <w:r w:rsidRPr="00221F80">
        <w:t>antecipada</w:t>
      </w:r>
      <w:r w:rsidRPr="00221F80">
        <w:rPr>
          <w:spacing w:val="1"/>
        </w:rPr>
        <w:t xml:space="preserve"> </w:t>
      </w:r>
      <w:r w:rsidRPr="00221F80">
        <w:t>encontram-se</w:t>
      </w:r>
      <w:r w:rsidRPr="00221F80">
        <w:rPr>
          <w:spacing w:val="1"/>
        </w:rPr>
        <w:t xml:space="preserve"> </w:t>
      </w:r>
      <w:r w:rsidRPr="00221F80">
        <w:t>reunidos.</w:t>
      </w:r>
    </w:p>
    <w:p w14:paraId="1486B20A" w14:textId="77777777" w:rsidR="0076390D" w:rsidRPr="00221F80" w:rsidRDefault="0076390D" w:rsidP="0076390D">
      <w:pPr>
        <w:spacing w:line="360" w:lineRule="auto"/>
        <w:ind w:right="-1" w:firstLine="996"/>
        <w:jc w:val="both"/>
        <w:rPr>
          <w:b/>
        </w:rPr>
      </w:pPr>
      <w:r w:rsidRPr="00221F80">
        <w:t>Quanto</w:t>
      </w:r>
      <w:r w:rsidRPr="00221F80">
        <w:rPr>
          <w:spacing w:val="1"/>
        </w:rPr>
        <w:t xml:space="preserve"> </w:t>
      </w:r>
      <w:r w:rsidRPr="00221F80">
        <w:t>à</w:t>
      </w:r>
      <w:r w:rsidRPr="00221F80">
        <w:rPr>
          <w:spacing w:val="1"/>
        </w:rPr>
        <w:t xml:space="preserve"> </w:t>
      </w:r>
      <w:r w:rsidRPr="00221F80">
        <w:rPr>
          <w:b/>
        </w:rPr>
        <w:t>probabilidade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do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direito</w:t>
      </w:r>
      <w:r w:rsidRPr="00221F80">
        <w:t>,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tema</w:t>
      </w:r>
      <w:r w:rsidRPr="00221F80">
        <w:rPr>
          <w:spacing w:val="59"/>
        </w:rPr>
        <w:t xml:space="preserve"> </w:t>
      </w:r>
      <w:r w:rsidRPr="00221F80">
        <w:t>já</w:t>
      </w:r>
      <w:r w:rsidRPr="00221F80">
        <w:rPr>
          <w:spacing w:val="59"/>
        </w:rPr>
        <w:t xml:space="preserve"> </w:t>
      </w:r>
      <w:r w:rsidRPr="00221F80">
        <w:t>foi</w:t>
      </w:r>
      <w:r w:rsidRPr="00221F80">
        <w:rPr>
          <w:spacing w:val="1"/>
        </w:rPr>
        <w:t xml:space="preserve"> </w:t>
      </w:r>
      <w:r w:rsidRPr="00221F80">
        <w:t>exaustivamente tratado. A realização de festas e eventos congêneres que</w:t>
      </w:r>
      <w:r w:rsidRPr="00221F80">
        <w:rPr>
          <w:spacing w:val="1"/>
        </w:rPr>
        <w:t xml:space="preserve"> </w:t>
      </w:r>
      <w:r w:rsidRPr="00221F80">
        <w:t xml:space="preserve">produzam intensa aglomeração de pessoas, como é </w:t>
      </w:r>
      <w:r w:rsidRPr="00221F80">
        <w:rPr>
          <w:highlight w:val="yellow"/>
        </w:rPr>
        <w:t>o caso das festas de final de ano e “prévias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carnavalescas”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aqui</w:t>
      </w:r>
      <w:r w:rsidRPr="00221F80">
        <w:rPr>
          <w:spacing w:val="1"/>
          <w:highlight w:val="yellow"/>
        </w:rPr>
        <w:t xml:space="preserve"> </w:t>
      </w:r>
      <w:r w:rsidRPr="00221F80">
        <w:rPr>
          <w:highlight w:val="yellow"/>
        </w:rPr>
        <w:t>relatadas,</w:t>
      </w:r>
      <w:r w:rsidRPr="00221F80">
        <w:rPr>
          <w:spacing w:val="1"/>
        </w:rPr>
        <w:t xml:space="preserve"> </w:t>
      </w:r>
      <w:r w:rsidRPr="00221F80">
        <w:rPr>
          <w:bCs/>
        </w:rPr>
        <w:t>contrariam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frontalmente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o</w:t>
      </w:r>
      <w:r w:rsidRPr="00221F80">
        <w:rPr>
          <w:bCs/>
          <w:spacing w:val="1"/>
        </w:rPr>
        <w:t xml:space="preserve"> </w:t>
      </w:r>
      <w:hyperlink r:id="rId21" w:history="1">
        <w:r w:rsidRPr="00221F80">
          <w:rPr>
            <w:rStyle w:val="Hyperlink"/>
            <w:bCs/>
          </w:rPr>
          <w:t xml:space="preserve">Decreto </w:t>
        </w:r>
        <w:r w:rsidRPr="00221F80">
          <w:rPr>
            <w:rStyle w:val="Hyperlink"/>
            <w:bCs/>
            <w:spacing w:val="-56"/>
          </w:rPr>
          <w:t xml:space="preserve"> </w:t>
        </w:r>
        <w:r w:rsidRPr="00221F80">
          <w:rPr>
            <w:rStyle w:val="Hyperlink"/>
            <w:bCs/>
          </w:rPr>
          <w:t>Estadual</w:t>
        </w:r>
        <w:r w:rsidRPr="00221F80">
          <w:rPr>
            <w:rStyle w:val="Hyperlink"/>
            <w:bCs/>
            <w:spacing w:val="1"/>
          </w:rPr>
          <w:t xml:space="preserve"> </w:t>
        </w:r>
        <w:r w:rsidRPr="00221F80">
          <w:rPr>
            <w:rStyle w:val="Hyperlink"/>
            <w:bCs/>
          </w:rPr>
          <w:t>nº</w:t>
        </w:r>
        <w:r w:rsidRPr="00221F80">
          <w:rPr>
            <w:rStyle w:val="Hyperlink"/>
            <w:bCs/>
            <w:spacing w:val="1"/>
          </w:rPr>
          <w:t xml:space="preserve"> </w:t>
        </w:r>
        <w:r w:rsidRPr="00221F80">
          <w:rPr>
            <w:rStyle w:val="Hyperlink"/>
            <w:bCs/>
          </w:rPr>
          <w:t>34.418/2021</w:t>
        </w:r>
      </w:hyperlink>
      <w:r w:rsidRPr="00221F80">
        <w:rPr>
          <w:bCs/>
          <w:spacing w:val="1"/>
        </w:rPr>
        <w:t xml:space="preserve"> </w:t>
      </w:r>
      <w:r w:rsidRPr="00221F80">
        <w:rPr>
          <w:bCs/>
        </w:rPr>
        <w:t>que,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em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seu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art.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9º,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§1º</w:t>
      </w:r>
      <w:r w:rsidRPr="00221F80">
        <w:rPr>
          <w:bCs/>
          <w:spacing w:val="1"/>
        </w:rPr>
        <w:t xml:space="preserve"> determina a proibição</w:t>
      </w:r>
      <w:r w:rsidRPr="00221F80">
        <w:rPr>
          <w:bCs/>
        </w:rPr>
        <w:t>,</w:t>
      </w:r>
      <w:r w:rsidRPr="00221F80">
        <w:t xml:space="preserve"> em todo o Estado, das festas de final de ano e de réveillon, públicas ou privadas, que não observem o limite de capacidade de público</w:t>
      </w:r>
      <w:r w:rsidRPr="00221F80">
        <w:rPr>
          <w:b/>
        </w:rPr>
        <w:t>.</w:t>
      </w:r>
    </w:p>
    <w:p w14:paraId="0E68EF2B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rPr>
          <w:bCs/>
        </w:rPr>
        <w:t>Indubitavelmente,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evento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objeto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desta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ação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</w:t>
      </w:r>
      <w:r w:rsidRPr="00221F80">
        <w:rPr>
          <w:bCs/>
          <w:spacing w:val="58"/>
        </w:rPr>
        <w:t xml:space="preserve"> </w:t>
      </w:r>
      <w:r w:rsidRPr="00221F80">
        <w:rPr>
          <w:bCs/>
        </w:rPr>
        <w:t>os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demais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que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porventura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venham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ser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realizados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contribuem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sobremaneira para a propagação do vírus,</w:t>
      </w:r>
      <w:r w:rsidRPr="00221F80">
        <w:t xml:space="preserve"> motivo pelo qual as medidas</w:t>
      </w:r>
      <w:r w:rsidRPr="00221F80">
        <w:rPr>
          <w:spacing w:val="1"/>
        </w:rPr>
        <w:t xml:space="preserve"> </w:t>
      </w:r>
      <w:r w:rsidRPr="00221F80">
        <w:t>restritivas</w:t>
      </w:r>
      <w:r w:rsidRPr="00221F80">
        <w:rPr>
          <w:spacing w:val="22"/>
        </w:rPr>
        <w:t xml:space="preserve"> </w:t>
      </w:r>
      <w:r w:rsidRPr="00221F80">
        <w:t>devem</w:t>
      </w:r>
      <w:r w:rsidRPr="00221F80">
        <w:rPr>
          <w:spacing w:val="22"/>
        </w:rPr>
        <w:t xml:space="preserve"> </w:t>
      </w:r>
      <w:r w:rsidRPr="00221F80">
        <w:t>ser</w:t>
      </w:r>
      <w:r w:rsidRPr="00221F80">
        <w:rPr>
          <w:spacing w:val="20"/>
        </w:rPr>
        <w:t xml:space="preserve"> </w:t>
      </w:r>
      <w:r w:rsidRPr="00221F80">
        <w:t>implementadas</w:t>
      </w:r>
      <w:r w:rsidRPr="00221F80">
        <w:rPr>
          <w:spacing w:val="22"/>
        </w:rPr>
        <w:t xml:space="preserve"> </w:t>
      </w:r>
      <w:r w:rsidRPr="00221F80">
        <w:t>e</w:t>
      </w:r>
      <w:r w:rsidRPr="00221F80">
        <w:rPr>
          <w:spacing w:val="20"/>
        </w:rPr>
        <w:t xml:space="preserve"> </w:t>
      </w:r>
      <w:r w:rsidRPr="00221F80">
        <w:t>respeitadas,</w:t>
      </w:r>
      <w:r w:rsidRPr="00221F80">
        <w:rPr>
          <w:spacing w:val="21"/>
        </w:rPr>
        <w:t xml:space="preserve"> </w:t>
      </w:r>
      <w:r w:rsidRPr="00221F80">
        <w:t>principalmente</w:t>
      </w:r>
      <w:r w:rsidRPr="00221F80">
        <w:rPr>
          <w:spacing w:val="22"/>
        </w:rPr>
        <w:t xml:space="preserve"> </w:t>
      </w:r>
      <w:r w:rsidRPr="00221F80">
        <w:t>quanto</w:t>
      </w:r>
      <w:r w:rsidRPr="00221F80">
        <w:rPr>
          <w:spacing w:val="-56"/>
        </w:rPr>
        <w:t xml:space="preserve"> </w:t>
      </w:r>
      <w:r w:rsidRPr="00221F80">
        <w:t>a</w:t>
      </w:r>
      <w:r w:rsidRPr="00221F80">
        <w:rPr>
          <w:spacing w:val="-1"/>
        </w:rPr>
        <w:t xml:space="preserve"> </w:t>
      </w:r>
      <w:r w:rsidRPr="00221F80">
        <w:t>proibição</w:t>
      </w:r>
      <w:r w:rsidRPr="00221F80">
        <w:rPr>
          <w:spacing w:val="-1"/>
        </w:rPr>
        <w:t xml:space="preserve"> </w:t>
      </w:r>
      <w:r w:rsidRPr="00221F80">
        <w:t>de</w:t>
      </w:r>
      <w:r w:rsidRPr="00221F80">
        <w:rPr>
          <w:spacing w:val="-1"/>
        </w:rPr>
        <w:t xml:space="preserve"> </w:t>
      </w:r>
      <w:r w:rsidRPr="00221F80">
        <w:t>aglomerações sem observância dos protocolos sanitários.</w:t>
      </w:r>
    </w:p>
    <w:p w14:paraId="6AAC0DAD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 xml:space="preserve">O </w:t>
      </w:r>
      <w:r w:rsidRPr="00221F80">
        <w:rPr>
          <w:b/>
        </w:rPr>
        <w:t>periculum in</w:t>
      </w:r>
      <w:r w:rsidRPr="00221F80">
        <w:rPr>
          <w:b/>
          <w:spacing w:val="1"/>
        </w:rPr>
        <w:t xml:space="preserve"> </w:t>
      </w:r>
      <w:r w:rsidRPr="00221F80">
        <w:rPr>
          <w:b/>
        </w:rPr>
        <w:t>mora</w:t>
      </w:r>
      <w:r w:rsidRPr="00221F80">
        <w:rPr>
          <w:b/>
          <w:spacing w:val="58"/>
        </w:rPr>
        <w:t xml:space="preserve"> </w:t>
      </w:r>
      <w:r w:rsidRPr="00221F80">
        <w:t>também resta demonstrado, decorrendo</w:t>
      </w:r>
      <w:r w:rsidRPr="00221F80">
        <w:rPr>
          <w:spacing w:val="1"/>
        </w:rPr>
        <w:t xml:space="preserve"> </w:t>
      </w:r>
      <w:r w:rsidRPr="00221F80">
        <w:t>da própria natureza da demanda, já que as festas estão previstas para</w:t>
      </w:r>
      <w:r w:rsidRPr="00221F80">
        <w:rPr>
          <w:spacing w:val="1"/>
        </w:rPr>
        <w:t xml:space="preserve"> </w:t>
      </w:r>
      <w:r w:rsidRPr="00221F80">
        <w:t xml:space="preserve">acontecer no </w:t>
      </w:r>
      <w:r w:rsidRPr="00221F80">
        <w:rPr>
          <w:highlight w:val="yellow"/>
        </w:rPr>
        <w:t>dia________________.</w:t>
      </w:r>
    </w:p>
    <w:p w14:paraId="65958382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  <w:r w:rsidRPr="00221F80">
        <w:rPr>
          <w:shd w:val="clear" w:color="auto" w:fill="FFFF00"/>
        </w:rPr>
        <w:t>Assim, requer deste d. juízo que condene o Município de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_____________ na obrigação de fazer consistente na anulação/revogação de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eventuais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autorizações concedidas à promotora de eventos para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realização de shows e festas em locais com grande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público, sem definição da organização quanto ao cumprimento das medidas sanitárias imprescindíveis, conforme decreto Estadual e Municipal, bem como que se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abstenha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de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autorizar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novos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eventos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que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porventura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venham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a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acontecer nos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mesmos</w:t>
      </w:r>
      <w:r w:rsidRPr="00221F80">
        <w:rPr>
          <w:spacing w:val="-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moldes.</w:t>
      </w:r>
    </w:p>
    <w:p w14:paraId="33E2EE04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rPr>
          <w:b/>
          <w:shd w:val="clear" w:color="auto" w:fill="FFFF00"/>
        </w:rPr>
        <w:t>Quanto</w:t>
      </w:r>
      <w:r w:rsidRPr="00221F80">
        <w:rPr>
          <w:b/>
          <w:spacing w:val="1"/>
          <w:shd w:val="clear" w:color="auto" w:fill="FFFF00"/>
        </w:rPr>
        <w:t xml:space="preserve"> </w:t>
      </w:r>
      <w:r w:rsidRPr="00221F80">
        <w:rPr>
          <w:b/>
          <w:shd w:val="clear" w:color="auto" w:fill="FFFF00"/>
        </w:rPr>
        <w:t>à</w:t>
      </w:r>
      <w:r w:rsidRPr="00221F80">
        <w:rPr>
          <w:b/>
          <w:spacing w:val="1"/>
          <w:shd w:val="clear" w:color="auto" w:fill="FFFF00"/>
        </w:rPr>
        <w:t xml:space="preserve"> </w:t>
      </w:r>
      <w:r w:rsidRPr="00221F80">
        <w:rPr>
          <w:b/>
          <w:shd w:val="clear" w:color="auto" w:fill="FFFF00"/>
        </w:rPr>
        <w:t>Empresa</w:t>
      </w:r>
      <w:r w:rsidRPr="00221F80">
        <w:rPr>
          <w:b/>
          <w:spacing w:val="1"/>
          <w:shd w:val="clear" w:color="auto" w:fill="FFFF00"/>
        </w:rPr>
        <w:t xml:space="preserve"> </w:t>
      </w:r>
      <w:r w:rsidRPr="00221F80">
        <w:rPr>
          <w:b/>
          <w:u w:val="single"/>
          <w:shd w:val="clear" w:color="auto" w:fill="FFFF00"/>
        </w:rPr>
        <w:t>__________________</w:t>
      </w:r>
      <w:r w:rsidRPr="00221F80">
        <w:rPr>
          <w:spacing w:val="1"/>
          <w:u w:val="single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requer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liminarmente</w:t>
      </w:r>
      <w:r w:rsidRPr="00221F80">
        <w:rPr>
          <w:spacing w:val="59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a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suspensão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do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evento ____________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aqui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 xml:space="preserve">mencionado – ou apresentação de plano que garanta o cumprimento das medidas previstas em decreto estadual e protocolo sanitário, </w:t>
      </w:r>
      <w:r w:rsidRPr="00221F80">
        <w:rPr>
          <w:shd w:val="clear" w:color="auto" w:fill="FFFF00"/>
        </w:rPr>
        <w:lastRenderedPageBreak/>
        <w:t>especialmente quanto ao controle de acesso do público, somente permitindo a entrada de pessoas que possuam PASSAPORTE SANITÁRIO</w:t>
      </w:r>
    </w:p>
    <w:p w14:paraId="23D1D67D" w14:textId="77777777" w:rsidR="0076390D" w:rsidRPr="00221F80" w:rsidRDefault="0076390D" w:rsidP="0076390D">
      <w:pPr>
        <w:spacing w:line="360" w:lineRule="auto"/>
        <w:ind w:right="-1" w:firstLine="996"/>
        <w:jc w:val="both"/>
      </w:pPr>
      <w:r w:rsidRPr="00221F80">
        <w:t>Para</w:t>
      </w:r>
      <w:r w:rsidRPr="00221F80">
        <w:rPr>
          <w:spacing w:val="1"/>
        </w:rPr>
        <w:t xml:space="preserve"> </w:t>
      </w:r>
      <w:r w:rsidRPr="00221F80">
        <w:t>garantir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efetividade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ordem,</w:t>
      </w:r>
      <w:r w:rsidRPr="00221F80">
        <w:rPr>
          <w:spacing w:val="1"/>
        </w:rPr>
        <w:t xml:space="preserve"> </w:t>
      </w:r>
      <w:r w:rsidRPr="00221F80">
        <w:t>requer</w:t>
      </w:r>
      <w:r w:rsidRPr="00221F80">
        <w:rPr>
          <w:spacing w:val="1"/>
        </w:rPr>
        <w:t xml:space="preserve"> </w:t>
      </w:r>
      <w:r w:rsidRPr="00221F80">
        <w:t>esse</w:t>
      </w:r>
      <w:r w:rsidRPr="00221F80">
        <w:rPr>
          <w:spacing w:val="1"/>
        </w:rPr>
        <w:t xml:space="preserve"> </w:t>
      </w:r>
      <w:r w:rsidRPr="00221F80">
        <w:t>Órgão</w:t>
      </w:r>
      <w:r w:rsidRPr="00221F80">
        <w:rPr>
          <w:spacing w:val="1"/>
        </w:rPr>
        <w:t xml:space="preserve"> </w:t>
      </w:r>
      <w:r w:rsidRPr="00221F80">
        <w:t>Ministerial, também em sede de liminar, sejam fixadas multas diárias aos</w:t>
      </w:r>
      <w:r w:rsidRPr="00221F80">
        <w:rPr>
          <w:spacing w:val="1"/>
        </w:rPr>
        <w:t xml:space="preserve"> </w:t>
      </w:r>
      <w:r w:rsidRPr="00221F80">
        <w:t>réus pelo eventual descumprimento da obrigação, a ser fixada à ordem de</w:t>
      </w:r>
      <w:r w:rsidRPr="00221F80">
        <w:rPr>
          <w:spacing w:val="1"/>
        </w:rPr>
        <w:t xml:space="preserve"> </w:t>
      </w:r>
      <w:r w:rsidRPr="00221F80">
        <w:t>R$</w:t>
      </w:r>
      <w:r w:rsidRPr="00221F80">
        <w:rPr>
          <w:spacing w:val="48"/>
        </w:rPr>
        <w:t xml:space="preserve"> </w:t>
      </w:r>
      <w:r w:rsidRPr="00221F80">
        <w:t>50.000,00</w:t>
      </w:r>
      <w:r w:rsidRPr="00221F80">
        <w:rPr>
          <w:spacing w:val="48"/>
        </w:rPr>
        <w:t xml:space="preserve"> </w:t>
      </w:r>
      <w:r w:rsidRPr="00221F80">
        <w:t>(cinquenta</w:t>
      </w:r>
      <w:r w:rsidRPr="00221F80">
        <w:rPr>
          <w:spacing w:val="48"/>
        </w:rPr>
        <w:t xml:space="preserve"> </w:t>
      </w:r>
      <w:r w:rsidRPr="00221F80">
        <w:t>mil</w:t>
      </w:r>
      <w:r w:rsidRPr="00221F80">
        <w:rPr>
          <w:spacing w:val="48"/>
        </w:rPr>
        <w:t xml:space="preserve"> </w:t>
      </w:r>
      <w:r w:rsidRPr="00221F80">
        <w:t>reais)</w:t>
      </w:r>
      <w:r w:rsidRPr="00221F80">
        <w:rPr>
          <w:spacing w:val="49"/>
        </w:rPr>
        <w:t xml:space="preserve"> </w:t>
      </w:r>
      <w:r w:rsidRPr="00221F80">
        <w:t>diários</w:t>
      </w:r>
      <w:r w:rsidRPr="00221F80">
        <w:rPr>
          <w:spacing w:val="48"/>
        </w:rPr>
        <w:t xml:space="preserve"> </w:t>
      </w:r>
      <w:r w:rsidRPr="00221F80">
        <w:t>corrigidas</w:t>
      </w:r>
      <w:r w:rsidRPr="00221F80">
        <w:rPr>
          <w:spacing w:val="15"/>
        </w:rPr>
        <w:t xml:space="preserve"> </w:t>
      </w:r>
      <w:r w:rsidRPr="00221F80">
        <w:t>no</w:t>
      </w:r>
      <w:r w:rsidRPr="00221F80">
        <w:rPr>
          <w:spacing w:val="16"/>
        </w:rPr>
        <w:t xml:space="preserve"> </w:t>
      </w:r>
      <w:r w:rsidRPr="00221F80">
        <w:t>momento</w:t>
      </w:r>
      <w:r w:rsidRPr="00221F80">
        <w:rPr>
          <w:spacing w:val="14"/>
        </w:rPr>
        <w:t xml:space="preserve"> </w:t>
      </w:r>
      <w:r w:rsidRPr="00221F80">
        <w:t>do</w:t>
      </w:r>
      <w:r w:rsidRPr="00221F80">
        <w:rPr>
          <w:spacing w:val="16"/>
        </w:rPr>
        <w:t xml:space="preserve"> </w:t>
      </w:r>
      <w:r w:rsidRPr="00221F80">
        <w:t>pagamento,</w:t>
      </w:r>
      <w:r w:rsidRPr="00221F80">
        <w:rPr>
          <w:spacing w:val="16"/>
        </w:rPr>
        <w:t xml:space="preserve"> </w:t>
      </w:r>
      <w:r w:rsidRPr="00221F80">
        <w:t>nos</w:t>
      </w:r>
      <w:r w:rsidRPr="00221F80">
        <w:rPr>
          <w:spacing w:val="15"/>
        </w:rPr>
        <w:t xml:space="preserve"> </w:t>
      </w:r>
      <w:r w:rsidRPr="00221F80">
        <w:t>termos</w:t>
      </w:r>
      <w:r w:rsidRPr="00221F80">
        <w:rPr>
          <w:spacing w:val="15"/>
        </w:rPr>
        <w:t xml:space="preserve"> </w:t>
      </w:r>
      <w:r w:rsidRPr="00221F80">
        <w:t>do</w:t>
      </w:r>
      <w:r w:rsidRPr="00221F80">
        <w:rPr>
          <w:spacing w:val="16"/>
        </w:rPr>
        <w:t xml:space="preserve"> </w:t>
      </w:r>
      <w:r w:rsidRPr="00221F80">
        <w:t>art.</w:t>
      </w:r>
      <w:r w:rsidRPr="00221F80">
        <w:rPr>
          <w:spacing w:val="15"/>
        </w:rPr>
        <w:t xml:space="preserve"> </w:t>
      </w:r>
      <w:r w:rsidRPr="00221F80">
        <w:t xml:space="preserve">11 da Lei nº 7.347/85, </w:t>
      </w:r>
      <w:r w:rsidRPr="00221F80">
        <w:rPr>
          <w:i/>
          <w:iCs/>
        </w:rPr>
        <w:t>in</w:t>
      </w:r>
      <w:r w:rsidRPr="00221F80">
        <w:rPr>
          <w:i/>
          <w:iCs/>
          <w:spacing w:val="-2"/>
        </w:rPr>
        <w:t xml:space="preserve"> </w:t>
      </w:r>
      <w:proofErr w:type="spellStart"/>
      <w:r w:rsidRPr="00221F80">
        <w:rPr>
          <w:i/>
          <w:iCs/>
        </w:rPr>
        <w:t>verbis</w:t>
      </w:r>
      <w:proofErr w:type="spellEnd"/>
      <w:r w:rsidRPr="00221F80">
        <w:t>:</w:t>
      </w:r>
    </w:p>
    <w:p w14:paraId="630A4E02" w14:textId="77777777" w:rsidR="0076390D" w:rsidRDefault="0076390D" w:rsidP="0076390D">
      <w:pPr>
        <w:spacing w:line="360" w:lineRule="auto"/>
        <w:ind w:left="2268"/>
        <w:jc w:val="both"/>
      </w:pPr>
      <w:r w:rsidRPr="00221F80">
        <w:t>Art. 11. Na ação que tenha por objeto o cumprimento de</w:t>
      </w:r>
      <w:r w:rsidRPr="00221F80">
        <w:rPr>
          <w:spacing w:val="1"/>
        </w:rPr>
        <w:t xml:space="preserve"> </w:t>
      </w:r>
      <w:r w:rsidRPr="00221F80">
        <w:t>obrigação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fazer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não</w:t>
      </w:r>
      <w:r w:rsidRPr="00221F80">
        <w:rPr>
          <w:spacing w:val="1"/>
        </w:rPr>
        <w:t xml:space="preserve"> </w:t>
      </w:r>
      <w:r w:rsidRPr="00221F80">
        <w:t>fazer,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juiz</w:t>
      </w:r>
      <w:r w:rsidRPr="00221F80">
        <w:rPr>
          <w:spacing w:val="1"/>
        </w:rPr>
        <w:t xml:space="preserve"> </w:t>
      </w:r>
      <w:r w:rsidRPr="00221F80">
        <w:t>determinará</w:t>
      </w:r>
      <w:r w:rsidRPr="00221F80">
        <w:rPr>
          <w:spacing w:val="1"/>
        </w:rPr>
        <w:t xml:space="preserve"> </w:t>
      </w:r>
      <w:r w:rsidRPr="00221F80">
        <w:t>o</w:t>
      </w:r>
      <w:r w:rsidRPr="00221F80">
        <w:rPr>
          <w:spacing w:val="1"/>
        </w:rPr>
        <w:t xml:space="preserve"> </w:t>
      </w:r>
      <w:r w:rsidRPr="00221F80">
        <w:t>cumprimento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prestação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atividade</w:t>
      </w:r>
      <w:r w:rsidRPr="00221F80">
        <w:rPr>
          <w:spacing w:val="1"/>
        </w:rPr>
        <w:t xml:space="preserve"> </w:t>
      </w:r>
      <w:r w:rsidRPr="00221F80">
        <w:t>devida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cessação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atividade</w:t>
      </w:r>
      <w:r w:rsidRPr="00221F80">
        <w:rPr>
          <w:spacing w:val="1"/>
        </w:rPr>
        <w:t xml:space="preserve"> </w:t>
      </w:r>
      <w:r w:rsidRPr="00221F80">
        <w:t>nociva,</w:t>
      </w:r>
      <w:r w:rsidRPr="00221F80">
        <w:rPr>
          <w:spacing w:val="1"/>
        </w:rPr>
        <w:t xml:space="preserve"> </w:t>
      </w:r>
      <w:r w:rsidRPr="00221F80">
        <w:t>sob</w:t>
      </w:r>
      <w:r w:rsidRPr="00221F80">
        <w:rPr>
          <w:spacing w:val="1"/>
        </w:rPr>
        <w:t xml:space="preserve"> </w:t>
      </w:r>
      <w:r w:rsidRPr="00221F80">
        <w:t>pena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execução</w:t>
      </w:r>
      <w:r w:rsidRPr="00221F80">
        <w:rPr>
          <w:spacing w:val="1"/>
        </w:rPr>
        <w:t xml:space="preserve"> </w:t>
      </w:r>
      <w:r w:rsidRPr="00221F80">
        <w:t>específica, ou de cominação de multa diária, se esta for</w:t>
      </w:r>
      <w:r w:rsidRPr="00221F80">
        <w:rPr>
          <w:spacing w:val="1"/>
        </w:rPr>
        <w:t xml:space="preserve"> </w:t>
      </w:r>
      <w:r w:rsidRPr="00221F80">
        <w:t>suficiente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compatível,</w:t>
      </w:r>
      <w:r w:rsidRPr="00221F80">
        <w:rPr>
          <w:spacing w:val="1"/>
        </w:rPr>
        <w:t xml:space="preserve"> </w:t>
      </w:r>
      <w:r w:rsidRPr="00221F80">
        <w:t>independentemente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requerimento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-1"/>
        </w:rPr>
        <w:t xml:space="preserve"> </w:t>
      </w:r>
      <w:r w:rsidRPr="00221F80">
        <w:t>autor.</w:t>
      </w:r>
    </w:p>
    <w:p w14:paraId="785F1D1D" w14:textId="77777777" w:rsidR="0076390D" w:rsidRDefault="0076390D" w:rsidP="0076390D">
      <w:pPr>
        <w:spacing w:line="360" w:lineRule="auto"/>
        <w:ind w:left="2268"/>
        <w:jc w:val="both"/>
      </w:pPr>
    </w:p>
    <w:p w14:paraId="1887BF2C" w14:textId="1D5F9EE3" w:rsidR="0076390D" w:rsidRPr="0076390D" w:rsidRDefault="0076390D" w:rsidP="0076390D">
      <w:pPr>
        <w:spacing w:line="360" w:lineRule="auto"/>
        <w:ind w:firstLine="1134"/>
        <w:jc w:val="both"/>
      </w:pPr>
      <w:r w:rsidRPr="00221F80">
        <w:rPr>
          <w:shd w:val="clear" w:color="auto" w:fill="FFFF00"/>
        </w:rPr>
        <w:t>Outrossim,</w:t>
      </w:r>
      <w:r w:rsidRPr="00221F80">
        <w:rPr>
          <w:spacing w:val="12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além</w:t>
      </w:r>
      <w:r w:rsidRPr="00221F80">
        <w:rPr>
          <w:spacing w:val="13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da</w:t>
      </w:r>
      <w:r w:rsidRPr="00221F80">
        <w:rPr>
          <w:spacing w:val="13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festa</w:t>
      </w:r>
      <w:r w:rsidRPr="00221F80">
        <w:rPr>
          <w:spacing w:val="12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aqui</w:t>
      </w:r>
      <w:r w:rsidRPr="00221F80">
        <w:rPr>
          <w:spacing w:val="12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mencionada,</w:t>
      </w:r>
      <w:r w:rsidRPr="00221F80">
        <w:rPr>
          <w:spacing w:val="12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é</w:t>
      </w:r>
      <w:r w:rsidRPr="00221F80">
        <w:rPr>
          <w:spacing w:val="1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mister</w:t>
      </w:r>
      <w:r w:rsidRPr="00221F80">
        <w:rPr>
          <w:spacing w:val="14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que</w:t>
      </w:r>
      <w:r w:rsidRPr="00221F80">
        <w:rPr>
          <w:spacing w:val="-56"/>
        </w:rPr>
        <w:t xml:space="preserve"> </w:t>
      </w:r>
      <w:r w:rsidRPr="00221F80">
        <w:rPr>
          <w:shd w:val="clear" w:color="auto" w:fill="FFFF00"/>
        </w:rPr>
        <w:t>a tutela inibitória englobe quaisquer outras festas e aglomerações de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grande proporção no Município de _____________,</w:t>
      </w:r>
      <w:r w:rsidRPr="00221F80">
        <w:rPr>
          <w:spacing w:val="1"/>
          <w:shd w:val="clear" w:color="auto" w:fill="FFFF00"/>
        </w:rPr>
        <w:t xml:space="preserve"> </w:t>
      </w:r>
      <w:r w:rsidRPr="00221F80">
        <w:rPr>
          <w:shd w:val="clear" w:color="auto" w:fill="FFFF00"/>
        </w:rPr>
        <w:t>especialmente as que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venham a ser realizadas sem observâncias das normas sanitárias, no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sentido de evitar que os referidos eventos sejam propagadores da</w:t>
      </w:r>
      <w:r w:rsidRPr="00221F80">
        <w:rPr>
          <w:spacing w:val="1"/>
        </w:rPr>
        <w:t xml:space="preserve"> </w:t>
      </w:r>
      <w:r w:rsidRPr="00221F80">
        <w:rPr>
          <w:shd w:val="clear" w:color="auto" w:fill="FFFF00"/>
        </w:rPr>
        <w:t>COVID-19</w:t>
      </w:r>
      <w:r w:rsidRPr="00221F80">
        <w:t xml:space="preserve">. </w:t>
      </w:r>
    </w:p>
    <w:p w14:paraId="2ABDC850" w14:textId="77777777" w:rsidR="0076390D" w:rsidRPr="00221F80" w:rsidRDefault="0076390D" w:rsidP="0076390D">
      <w:pPr>
        <w:pStyle w:val="Ttulo1"/>
        <w:spacing w:line="360" w:lineRule="auto"/>
        <w:ind w:left="0" w:right="-1" w:firstLine="996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221F80">
        <w:rPr>
          <w:rFonts w:ascii="Times New Roman" w:hAnsi="Times New Roman" w:cs="Times New Roman"/>
          <w:b w:val="0"/>
          <w:bCs w:val="0"/>
          <w:sz w:val="24"/>
        </w:rPr>
        <w:t>A tutela pleiteada é, portanto, condição imprescindível para</w:t>
      </w:r>
      <w:r w:rsidRPr="00221F80"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 w:rsidRPr="00221F80">
        <w:rPr>
          <w:rFonts w:ascii="Times New Roman" w:hAnsi="Times New Roman" w:cs="Times New Roman"/>
          <w:b w:val="0"/>
          <w:bCs w:val="0"/>
          <w:sz w:val="24"/>
        </w:rPr>
        <w:t>evitar</w:t>
      </w:r>
      <w:r w:rsidRPr="00221F80">
        <w:rPr>
          <w:rFonts w:ascii="Times New Roman" w:hAnsi="Times New Roman" w:cs="Times New Roman"/>
          <w:b w:val="0"/>
          <w:bCs w:val="0"/>
          <w:spacing w:val="1"/>
          <w:sz w:val="24"/>
        </w:rPr>
        <w:t xml:space="preserve"> </w:t>
      </w:r>
      <w:r w:rsidRPr="00221F80">
        <w:rPr>
          <w:rFonts w:ascii="Times New Roman" w:hAnsi="Times New Roman" w:cs="Times New Roman"/>
          <w:b w:val="0"/>
          <w:bCs w:val="0"/>
          <w:sz w:val="24"/>
        </w:rPr>
        <w:t>irreversível</w:t>
      </w:r>
      <w:r w:rsidRPr="00221F80">
        <w:rPr>
          <w:rFonts w:ascii="Times New Roman" w:hAnsi="Times New Roman" w:cs="Times New Roman"/>
          <w:b w:val="0"/>
          <w:bCs w:val="0"/>
          <w:spacing w:val="2"/>
          <w:sz w:val="24"/>
        </w:rPr>
        <w:t xml:space="preserve"> </w:t>
      </w:r>
      <w:r w:rsidRPr="00221F80">
        <w:rPr>
          <w:rFonts w:ascii="Times New Roman" w:hAnsi="Times New Roman" w:cs="Times New Roman"/>
          <w:b w:val="0"/>
          <w:bCs w:val="0"/>
          <w:sz w:val="24"/>
        </w:rPr>
        <w:t>perecimento do direito difuso</w:t>
      </w:r>
      <w:r w:rsidRPr="00221F80">
        <w:rPr>
          <w:rFonts w:ascii="Times New Roman" w:hAnsi="Times New Roman" w:cs="Times New Roman"/>
          <w:b w:val="0"/>
          <w:bCs w:val="0"/>
          <w:spacing w:val="2"/>
          <w:sz w:val="24"/>
        </w:rPr>
        <w:t xml:space="preserve"> </w:t>
      </w:r>
      <w:r w:rsidRPr="00221F80">
        <w:rPr>
          <w:rFonts w:ascii="Times New Roman" w:hAnsi="Times New Roman" w:cs="Times New Roman"/>
          <w:b w:val="0"/>
          <w:bCs w:val="0"/>
          <w:sz w:val="24"/>
        </w:rPr>
        <w:t>à</w:t>
      </w:r>
      <w:r w:rsidRPr="00221F80">
        <w:rPr>
          <w:rFonts w:ascii="Times New Roman" w:hAnsi="Times New Roman" w:cs="Times New Roman"/>
          <w:b w:val="0"/>
          <w:bCs w:val="0"/>
          <w:spacing w:val="-1"/>
          <w:sz w:val="24"/>
        </w:rPr>
        <w:t xml:space="preserve"> </w:t>
      </w:r>
      <w:r w:rsidRPr="00221F80">
        <w:rPr>
          <w:rFonts w:ascii="Times New Roman" w:hAnsi="Times New Roman" w:cs="Times New Roman"/>
          <w:b w:val="0"/>
          <w:bCs w:val="0"/>
          <w:sz w:val="24"/>
        </w:rPr>
        <w:t>saúde.</w:t>
      </w:r>
    </w:p>
    <w:p w14:paraId="4DBA69EC" w14:textId="77777777" w:rsidR="0076390D" w:rsidRPr="00221F80" w:rsidRDefault="0076390D" w:rsidP="0076390D">
      <w:pPr>
        <w:spacing w:line="360" w:lineRule="auto"/>
      </w:pPr>
    </w:p>
    <w:p w14:paraId="037E59CE" w14:textId="77777777" w:rsidR="0076390D" w:rsidRPr="00221F80" w:rsidRDefault="0076390D" w:rsidP="0076390D">
      <w:pPr>
        <w:pStyle w:val="PargrafodaLista"/>
        <w:widowControl w:val="0"/>
        <w:numPr>
          <w:ilvl w:val="0"/>
          <w:numId w:val="25"/>
        </w:numPr>
        <w:tabs>
          <w:tab w:val="left" w:pos="2071"/>
        </w:tabs>
        <w:suppressAutoHyphens w:val="0"/>
        <w:autoSpaceDE w:val="0"/>
        <w:autoSpaceDN w:val="0"/>
        <w:spacing w:line="360" w:lineRule="auto"/>
        <w:ind w:right="-1"/>
        <w:jc w:val="both"/>
        <w:rPr>
          <w:b/>
        </w:rPr>
      </w:pPr>
      <w:r w:rsidRPr="00221F80">
        <w:rPr>
          <w:b/>
        </w:rPr>
        <w:t>DOS PEDIDOS</w:t>
      </w:r>
    </w:p>
    <w:p w14:paraId="2147E9DD" w14:textId="77777777" w:rsidR="0076390D" w:rsidRPr="00221F80" w:rsidRDefault="0076390D" w:rsidP="0076390D">
      <w:pPr>
        <w:pStyle w:val="Corpodetexto"/>
        <w:spacing w:after="0" w:line="360" w:lineRule="auto"/>
        <w:ind w:right="-1" w:firstLine="1047"/>
        <w:jc w:val="both"/>
      </w:pPr>
      <w:r w:rsidRPr="00221F80">
        <w:t>Do</w:t>
      </w:r>
      <w:r w:rsidRPr="00221F80">
        <w:rPr>
          <w:spacing w:val="1"/>
        </w:rPr>
        <w:t xml:space="preserve"> </w:t>
      </w:r>
      <w:r w:rsidRPr="00221F80">
        <w:t>exposto,</w:t>
      </w:r>
      <w:r w:rsidRPr="00221F80">
        <w:rPr>
          <w:spacing w:val="1"/>
        </w:rPr>
        <w:t xml:space="preserve"> </w:t>
      </w:r>
      <w:r w:rsidRPr="00221F80">
        <w:t>requer-se</w:t>
      </w:r>
      <w:r w:rsidRPr="00221F80">
        <w:rPr>
          <w:spacing w:val="1"/>
        </w:rPr>
        <w:t xml:space="preserve"> </w:t>
      </w:r>
      <w:r w:rsidRPr="00221F80">
        <w:t>respeitosamente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este</w:t>
      </w:r>
      <w:r w:rsidRPr="00221F80">
        <w:rPr>
          <w:spacing w:val="1"/>
        </w:rPr>
        <w:t xml:space="preserve"> </w:t>
      </w:r>
      <w:r w:rsidRPr="00221F80">
        <w:t>d.</w:t>
      </w:r>
      <w:r w:rsidRPr="00221F80">
        <w:rPr>
          <w:spacing w:val="1"/>
        </w:rPr>
        <w:t xml:space="preserve"> </w:t>
      </w:r>
      <w:r w:rsidRPr="00221F80">
        <w:t>juízo,</w:t>
      </w:r>
      <w:r w:rsidRPr="00221F80">
        <w:rPr>
          <w:spacing w:val="1"/>
        </w:rPr>
        <w:t xml:space="preserve"> sem </w:t>
      </w:r>
      <w:r w:rsidRPr="00221F80">
        <w:t>oitiva prévia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-1"/>
        </w:rPr>
        <w:t xml:space="preserve"> </w:t>
      </w:r>
      <w:r w:rsidRPr="00221F80">
        <w:t>outra</w:t>
      </w:r>
      <w:r w:rsidRPr="00221F80">
        <w:rPr>
          <w:spacing w:val="-1"/>
        </w:rPr>
        <w:t xml:space="preserve"> </w:t>
      </w:r>
      <w:r w:rsidRPr="00221F80">
        <w:t>parte:</w:t>
      </w:r>
    </w:p>
    <w:p w14:paraId="5EE37556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</w:pPr>
    </w:p>
    <w:p w14:paraId="57194AF8" w14:textId="77777777" w:rsidR="0076390D" w:rsidRPr="00221F80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</w:pPr>
      <w:r w:rsidRPr="00221F80">
        <w:t>o</w:t>
      </w:r>
      <w:r w:rsidRPr="00221F80">
        <w:rPr>
          <w:spacing w:val="-2"/>
        </w:rPr>
        <w:t xml:space="preserve"> </w:t>
      </w:r>
      <w:r w:rsidRPr="00221F80">
        <w:t>recebimento desta</w:t>
      </w:r>
      <w:r w:rsidRPr="00221F80">
        <w:rPr>
          <w:spacing w:val="1"/>
        </w:rPr>
        <w:t xml:space="preserve"> </w:t>
      </w:r>
      <w:r w:rsidRPr="00221F80">
        <w:t>Ação Civil Pública;</w:t>
      </w:r>
    </w:p>
    <w:p w14:paraId="005DE710" w14:textId="77777777" w:rsidR="0076390D" w:rsidRPr="00221F80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221F80">
        <w:rPr>
          <w:bCs/>
        </w:rPr>
        <w:t>a título de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antecipação dos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efeitos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da</w:t>
      </w:r>
      <w:r w:rsidRPr="00221F80">
        <w:rPr>
          <w:bCs/>
          <w:spacing w:val="-1"/>
        </w:rPr>
        <w:t xml:space="preserve"> </w:t>
      </w:r>
      <w:r w:rsidRPr="00221F80">
        <w:rPr>
          <w:bCs/>
        </w:rPr>
        <w:t>tutela:</w:t>
      </w:r>
    </w:p>
    <w:p w14:paraId="2D75F18F" w14:textId="77777777" w:rsidR="0076390D" w:rsidRPr="00221F80" w:rsidRDefault="0076390D" w:rsidP="0076390D">
      <w:pPr>
        <w:pStyle w:val="Corpodetexto"/>
        <w:numPr>
          <w:ilvl w:val="1"/>
          <w:numId w:val="30"/>
        </w:numPr>
        <w:spacing w:after="0" w:line="360" w:lineRule="auto"/>
        <w:ind w:right="-1"/>
        <w:jc w:val="both"/>
      </w:pPr>
      <w:r w:rsidRPr="00221F80">
        <w:t xml:space="preserve">a condenação do Município de ____________ na obrigação de fazer consistente na anulação/revogação de eventuais autorizações concedidas à promotora de eventos para realização de shows e festas, em desacordo com </w:t>
      </w:r>
      <w:r w:rsidRPr="00221F80">
        <w:lastRenderedPageBreak/>
        <w:t>as medidas sanitárias, conforme decreto Estadual, bem como que se abstenha de autorizar novos eventos que porventura venham a acontecer nos mesmos moldes.</w:t>
      </w:r>
    </w:p>
    <w:p w14:paraId="35AB7569" w14:textId="77777777" w:rsidR="00F7356C" w:rsidRDefault="0076390D" w:rsidP="00F7356C">
      <w:pPr>
        <w:pStyle w:val="Corpodetexto"/>
        <w:numPr>
          <w:ilvl w:val="1"/>
          <w:numId w:val="30"/>
        </w:numPr>
        <w:spacing w:after="0" w:line="360" w:lineRule="auto"/>
        <w:ind w:right="-1"/>
        <w:jc w:val="both"/>
        <w:rPr>
          <w:bCs/>
        </w:rPr>
      </w:pPr>
      <w:r w:rsidRPr="00221F80">
        <w:rPr>
          <w:bCs/>
        </w:rPr>
        <w:t>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condenação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Empresa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_____________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na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suspensão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evento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________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ser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realizado em desacordo com as medidas sanitárias, ou apresentação de plano que garanta o cumprimento das medidas previstas em decreto estadual e protocolo sanitário, especialmente quanto ao controle de acesso do público, somente permitindo a entrada de pessoas que possuam PASSAPORTE SANITÁRIO;</w:t>
      </w:r>
    </w:p>
    <w:p w14:paraId="1D1B32B3" w14:textId="1C95990B" w:rsidR="0076390D" w:rsidRPr="00F7356C" w:rsidRDefault="0076390D" w:rsidP="00F7356C">
      <w:pPr>
        <w:pStyle w:val="Corpodetexto"/>
        <w:numPr>
          <w:ilvl w:val="1"/>
          <w:numId w:val="30"/>
        </w:numPr>
        <w:spacing w:after="0" w:line="360" w:lineRule="auto"/>
        <w:ind w:right="-1"/>
        <w:jc w:val="both"/>
        <w:rPr>
          <w:bCs/>
        </w:rPr>
      </w:pPr>
      <w:r w:rsidRPr="00F7356C">
        <w:t xml:space="preserve">a cominação de multa diária no valor de </w:t>
      </w:r>
      <w:r w:rsidRPr="00F7356C">
        <w:rPr>
          <w:highlight w:val="yellow"/>
        </w:rPr>
        <w:t>R$</w:t>
      </w:r>
      <w:r w:rsidR="00F7356C" w:rsidRPr="00F7356C">
        <w:rPr>
          <w:highlight w:val="yellow"/>
        </w:rPr>
        <w:t xml:space="preserve"> 10</w:t>
      </w:r>
      <w:r w:rsidRPr="00F7356C">
        <w:rPr>
          <w:highlight w:val="yellow"/>
        </w:rPr>
        <w:t>0.000,00</w:t>
      </w:r>
      <w:r w:rsidRPr="00F7356C">
        <w:rPr>
          <w:spacing w:val="1"/>
          <w:highlight w:val="yellow"/>
        </w:rPr>
        <w:t xml:space="preserve"> </w:t>
      </w:r>
      <w:r w:rsidRPr="00F7356C">
        <w:rPr>
          <w:highlight w:val="yellow"/>
        </w:rPr>
        <w:t>(c</w:t>
      </w:r>
      <w:r w:rsidR="00F7356C" w:rsidRPr="00F7356C">
        <w:rPr>
          <w:highlight w:val="yellow"/>
        </w:rPr>
        <w:t>em</w:t>
      </w:r>
      <w:r w:rsidRPr="00F7356C">
        <w:rPr>
          <w:highlight w:val="yellow"/>
        </w:rPr>
        <w:t xml:space="preserve"> mil reais)</w:t>
      </w:r>
      <w:r w:rsidRPr="00F7356C">
        <w:t xml:space="preserve"> para cada réu, no caso de descumprimento da</w:t>
      </w:r>
      <w:r w:rsidRPr="00F7356C">
        <w:rPr>
          <w:spacing w:val="1"/>
        </w:rPr>
        <w:t xml:space="preserve"> </w:t>
      </w:r>
      <w:r w:rsidRPr="00F7356C">
        <w:t>liminar, corrigidos e acrescidos de juros, valor a ser revertido para o fundo de direitos difusos do Estado do Ceará (FDID), previsto na Lei Complementar 46 do Estado do Ceará, com depósito em sua respectiva conta;</w:t>
      </w:r>
    </w:p>
    <w:p w14:paraId="3774B586" w14:textId="77777777" w:rsidR="0076390D" w:rsidRPr="00221F80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221F80">
        <w:t>expedição de ofícios à Polícia Militar, Polícia Civil, Guarda Municipal, Conselho Municipal de Saúde, Vigilância Sanitária Municipal, notificando-os da decisão liminar proferida, para que fiscalizem seu cumprimento, noticiando nos autos, mediante relatório, possíveis ocorrências, observando, inclusive, que o não atendimento acarreta ao infrator a prática do crime de desobediência, que a tanto poderá ser autuado, além de eventual cassação de</w:t>
      </w:r>
      <w:r w:rsidRPr="00221F80">
        <w:rPr>
          <w:spacing w:val="-1"/>
        </w:rPr>
        <w:t xml:space="preserve"> </w:t>
      </w:r>
      <w:r w:rsidRPr="00221F80">
        <w:t>alvará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-1"/>
        </w:rPr>
        <w:t xml:space="preserve"> </w:t>
      </w:r>
      <w:r w:rsidRPr="00221F80">
        <w:t>funcionamento;</w:t>
      </w:r>
    </w:p>
    <w:p w14:paraId="1364ADE0" w14:textId="77777777" w:rsidR="0076390D" w:rsidRPr="00221F80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221F80">
        <w:t>que valha a decisão antecipatória como mandado, garantidos os</w:t>
      </w:r>
      <w:r w:rsidRPr="00221F80">
        <w:rPr>
          <w:spacing w:val="1"/>
        </w:rPr>
        <w:t xml:space="preserve"> </w:t>
      </w:r>
      <w:r w:rsidRPr="00221F80">
        <w:t>meios de sua execução, inclusive mediante requisição de apoio de força</w:t>
      </w:r>
      <w:r w:rsidRPr="00221F80">
        <w:rPr>
          <w:spacing w:val="1"/>
        </w:rPr>
        <w:t xml:space="preserve"> </w:t>
      </w:r>
      <w:r w:rsidRPr="00221F80">
        <w:t>policial,</w:t>
      </w:r>
      <w:r w:rsidRPr="00221F80">
        <w:rPr>
          <w:spacing w:val="1"/>
        </w:rPr>
        <w:t xml:space="preserve"> </w:t>
      </w:r>
      <w:r w:rsidRPr="00221F80">
        <w:t>deferindo-se</w:t>
      </w:r>
      <w:r w:rsidRPr="00221F80">
        <w:rPr>
          <w:spacing w:val="1"/>
        </w:rPr>
        <w:t xml:space="preserve"> </w:t>
      </w:r>
      <w:r w:rsidRPr="00221F80">
        <w:t>desde</w:t>
      </w:r>
      <w:r w:rsidRPr="00221F80">
        <w:rPr>
          <w:spacing w:val="1"/>
        </w:rPr>
        <w:t xml:space="preserve"> </w:t>
      </w:r>
      <w:r w:rsidRPr="00221F80">
        <w:t>logo</w:t>
      </w:r>
      <w:r w:rsidRPr="00221F80">
        <w:rPr>
          <w:spacing w:val="1"/>
        </w:rPr>
        <w:t xml:space="preserve"> </w:t>
      </w:r>
      <w:r w:rsidRPr="00221F80">
        <w:t>medida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embargo/lacre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1"/>
        </w:rPr>
        <w:t xml:space="preserve"> </w:t>
      </w:r>
      <w:r w:rsidRPr="00221F80">
        <w:t>estabelecimento</w:t>
      </w:r>
      <w:r w:rsidRPr="00221F80">
        <w:rPr>
          <w:spacing w:val="1"/>
        </w:rPr>
        <w:t xml:space="preserve"> </w:t>
      </w:r>
      <w:r w:rsidRPr="00221F80">
        <w:t>comercial</w:t>
      </w:r>
      <w:r w:rsidRPr="00221F80">
        <w:rPr>
          <w:spacing w:val="1"/>
        </w:rPr>
        <w:t xml:space="preserve"> </w:t>
      </w:r>
      <w:r w:rsidRPr="00221F80">
        <w:t>ou</w:t>
      </w:r>
      <w:r w:rsidRPr="00221F80">
        <w:rPr>
          <w:spacing w:val="1"/>
        </w:rPr>
        <w:t xml:space="preserve"> </w:t>
      </w:r>
      <w:r w:rsidRPr="00221F80">
        <w:t>espaço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venha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descumprir</w:t>
      </w:r>
      <w:r w:rsidRPr="00221F80">
        <w:rPr>
          <w:spacing w:val="1"/>
        </w:rPr>
        <w:t xml:space="preserve"> </w:t>
      </w:r>
      <w:r w:rsidRPr="00221F80">
        <w:t>decisão desse Juízo;</w:t>
      </w:r>
    </w:p>
    <w:p w14:paraId="186F15D6" w14:textId="77777777" w:rsidR="0076390D" w:rsidRPr="00221F80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221F80">
        <w:t>como medida acessória, seja dada ampla divulgação à decisão</w:t>
      </w:r>
      <w:r w:rsidRPr="00221F80">
        <w:rPr>
          <w:spacing w:val="1"/>
        </w:rPr>
        <w:t xml:space="preserve"> </w:t>
      </w:r>
      <w:r w:rsidRPr="00221F80">
        <w:t>antecipatória,</w:t>
      </w:r>
      <w:r w:rsidRPr="00221F80">
        <w:rPr>
          <w:spacing w:val="47"/>
        </w:rPr>
        <w:t xml:space="preserve"> </w:t>
      </w:r>
      <w:r w:rsidRPr="00221F80">
        <w:t>para</w:t>
      </w:r>
      <w:r w:rsidRPr="00221F80">
        <w:rPr>
          <w:spacing w:val="47"/>
        </w:rPr>
        <w:t xml:space="preserve"> </w:t>
      </w:r>
      <w:r w:rsidRPr="00221F80">
        <w:t>atendimento</w:t>
      </w:r>
      <w:r w:rsidRPr="00221F80">
        <w:rPr>
          <w:spacing w:val="47"/>
        </w:rPr>
        <w:t xml:space="preserve"> </w:t>
      </w:r>
      <w:r w:rsidRPr="00221F80">
        <w:t>às</w:t>
      </w:r>
      <w:r w:rsidRPr="00221F80">
        <w:rPr>
          <w:spacing w:val="46"/>
        </w:rPr>
        <w:t xml:space="preserve"> </w:t>
      </w:r>
      <w:r w:rsidRPr="00221F80">
        <w:t>finalidades</w:t>
      </w:r>
      <w:r w:rsidRPr="00221F80">
        <w:rPr>
          <w:spacing w:val="47"/>
        </w:rPr>
        <w:t xml:space="preserve"> </w:t>
      </w:r>
      <w:r w:rsidRPr="00221F80">
        <w:t>pedagógica</w:t>
      </w:r>
      <w:r w:rsidRPr="00221F80">
        <w:rPr>
          <w:spacing w:val="47"/>
        </w:rPr>
        <w:t xml:space="preserve"> </w:t>
      </w:r>
      <w:r w:rsidRPr="00221F80">
        <w:t>e</w:t>
      </w:r>
      <w:r w:rsidRPr="00221F80">
        <w:rPr>
          <w:spacing w:val="49"/>
        </w:rPr>
        <w:t xml:space="preserve"> </w:t>
      </w:r>
      <w:r w:rsidRPr="00221F80">
        <w:t>dissuasória</w:t>
      </w:r>
      <w:r w:rsidRPr="00221F80">
        <w:rPr>
          <w:spacing w:val="-56"/>
        </w:rPr>
        <w:t xml:space="preserve"> </w:t>
      </w:r>
      <w:r w:rsidRPr="00221F80">
        <w:t xml:space="preserve">que a </w:t>
      </w:r>
      <w:proofErr w:type="gramStart"/>
      <w:r w:rsidRPr="00221F80">
        <w:t>situação de emergência</w:t>
      </w:r>
      <w:proofErr w:type="gramEnd"/>
      <w:r w:rsidRPr="00221F80">
        <w:t xml:space="preserve"> de saúde pública exige, especialmente em</w:t>
      </w:r>
      <w:r w:rsidRPr="00221F80">
        <w:rPr>
          <w:spacing w:val="1"/>
        </w:rPr>
        <w:t xml:space="preserve"> </w:t>
      </w:r>
      <w:r w:rsidRPr="00221F80">
        <w:t>rádios</w:t>
      </w:r>
      <w:r w:rsidRPr="00221F80">
        <w:rPr>
          <w:spacing w:val="-2"/>
        </w:rPr>
        <w:t xml:space="preserve"> </w:t>
      </w:r>
      <w:r w:rsidRPr="00221F80">
        <w:t>e</w:t>
      </w:r>
      <w:r w:rsidRPr="00221F80">
        <w:rPr>
          <w:spacing w:val="-1"/>
        </w:rPr>
        <w:t xml:space="preserve"> </w:t>
      </w:r>
      <w:r w:rsidRPr="00221F80">
        <w:t>portais</w:t>
      </w:r>
      <w:r w:rsidRPr="00221F80">
        <w:rPr>
          <w:spacing w:val="1"/>
        </w:rPr>
        <w:t xml:space="preserve"> </w:t>
      </w:r>
      <w:r w:rsidRPr="00221F80">
        <w:t>da</w:t>
      </w:r>
      <w:r w:rsidRPr="00221F80">
        <w:rPr>
          <w:spacing w:val="1"/>
        </w:rPr>
        <w:t xml:space="preserve"> </w:t>
      </w:r>
      <w:r w:rsidRPr="00221F80">
        <w:t>cidade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-1"/>
        </w:rPr>
        <w:t xml:space="preserve"> </w:t>
      </w:r>
      <w:r w:rsidRPr="00221F80">
        <w:t>_________________;</w:t>
      </w:r>
    </w:p>
    <w:p w14:paraId="78A573B4" w14:textId="77777777" w:rsidR="0076390D" w:rsidRPr="00221F80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221F80">
        <w:t>a</w:t>
      </w:r>
      <w:r w:rsidRPr="00221F80">
        <w:rPr>
          <w:spacing w:val="1"/>
        </w:rPr>
        <w:t xml:space="preserve"> </w:t>
      </w:r>
      <w:r w:rsidRPr="00221F80">
        <w:t>intimação</w:t>
      </w:r>
      <w:r w:rsidRPr="00221F80">
        <w:rPr>
          <w:spacing w:val="1"/>
        </w:rPr>
        <w:t xml:space="preserve"> </w:t>
      </w:r>
      <w:r w:rsidRPr="00221F80">
        <w:t>dos</w:t>
      </w:r>
      <w:r w:rsidRPr="00221F80">
        <w:rPr>
          <w:spacing w:val="1"/>
        </w:rPr>
        <w:t xml:space="preserve"> </w:t>
      </w:r>
      <w:r w:rsidRPr="00221F80">
        <w:t>requeridos</w:t>
      </w:r>
      <w:r w:rsidRPr="00221F80">
        <w:rPr>
          <w:spacing w:val="1"/>
        </w:rPr>
        <w:t xml:space="preserve"> </w:t>
      </w:r>
      <w:r w:rsidRPr="00221F80">
        <w:t>para</w:t>
      </w:r>
      <w:r w:rsidRPr="00221F80">
        <w:rPr>
          <w:spacing w:val="1"/>
        </w:rPr>
        <w:t xml:space="preserve"> </w:t>
      </w:r>
      <w:r w:rsidRPr="00221F80">
        <w:t>que</w:t>
      </w:r>
      <w:r w:rsidRPr="00221F80">
        <w:rPr>
          <w:spacing w:val="1"/>
        </w:rPr>
        <w:t xml:space="preserve"> </w:t>
      </w:r>
      <w:r w:rsidRPr="00221F80">
        <w:t>se</w:t>
      </w:r>
      <w:r w:rsidRPr="00221F80">
        <w:rPr>
          <w:spacing w:val="1"/>
        </w:rPr>
        <w:t xml:space="preserve"> </w:t>
      </w:r>
      <w:r w:rsidRPr="00221F80">
        <w:t>dê</w:t>
      </w:r>
      <w:r w:rsidRPr="00221F80">
        <w:rPr>
          <w:spacing w:val="1"/>
        </w:rPr>
        <w:t xml:space="preserve"> </w:t>
      </w:r>
      <w:r w:rsidRPr="00221F80">
        <w:t>cumprimento</w:t>
      </w:r>
      <w:r w:rsidRPr="00221F80">
        <w:rPr>
          <w:spacing w:val="1"/>
        </w:rPr>
        <w:t xml:space="preserve"> </w:t>
      </w:r>
      <w:r w:rsidRPr="00221F80">
        <w:t>a</w:t>
      </w:r>
      <w:r w:rsidRPr="00221F80">
        <w:rPr>
          <w:spacing w:val="1"/>
        </w:rPr>
        <w:t xml:space="preserve"> </w:t>
      </w:r>
      <w:r w:rsidRPr="00221F80">
        <w:t>liminar,</w:t>
      </w:r>
      <w:r w:rsidRPr="00221F80">
        <w:rPr>
          <w:spacing w:val="1"/>
        </w:rPr>
        <w:t xml:space="preserve"> </w:t>
      </w:r>
      <w:r w:rsidRPr="00221F80">
        <w:t>citando-os, garantida ao Oficial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Justiça a</w:t>
      </w:r>
      <w:r w:rsidRPr="00221F80">
        <w:rPr>
          <w:spacing w:val="1"/>
        </w:rPr>
        <w:t xml:space="preserve"> </w:t>
      </w:r>
      <w:r w:rsidRPr="00221F80">
        <w:t>prerrogativa</w:t>
      </w:r>
      <w:r w:rsidRPr="00221F80">
        <w:rPr>
          <w:spacing w:val="58"/>
        </w:rPr>
        <w:t xml:space="preserve"> </w:t>
      </w:r>
      <w:r w:rsidRPr="00221F80">
        <w:t>do art.</w:t>
      </w:r>
      <w:r w:rsidRPr="00221F80">
        <w:rPr>
          <w:spacing w:val="1"/>
        </w:rPr>
        <w:t xml:space="preserve"> </w:t>
      </w:r>
      <w:r w:rsidRPr="00221F80">
        <w:t>212, §</w:t>
      </w:r>
      <w:r w:rsidRPr="00221F80">
        <w:rPr>
          <w:spacing w:val="-1"/>
        </w:rPr>
        <w:t xml:space="preserve"> </w:t>
      </w:r>
      <w:r w:rsidRPr="00221F80">
        <w:t>2º, do</w:t>
      </w:r>
      <w:r w:rsidRPr="00221F80">
        <w:rPr>
          <w:spacing w:val="-1"/>
        </w:rPr>
        <w:t xml:space="preserve"> </w:t>
      </w:r>
      <w:r w:rsidRPr="00221F80">
        <w:t>CPC;</w:t>
      </w:r>
    </w:p>
    <w:p w14:paraId="7E54ACBC" w14:textId="77777777" w:rsidR="0076390D" w:rsidRPr="00221F80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221F80">
        <w:lastRenderedPageBreak/>
        <w:t>a</w:t>
      </w:r>
      <w:r w:rsidRPr="00221F80">
        <w:rPr>
          <w:spacing w:val="1"/>
        </w:rPr>
        <w:t xml:space="preserve"> </w:t>
      </w:r>
      <w:r w:rsidRPr="00221F80">
        <w:t>produção</w:t>
      </w:r>
      <w:r w:rsidRPr="00221F80">
        <w:rPr>
          <w:spacing w:val="1"/>
        </w:rPr>
        <w:t xml:space="preserve"> </w:t>
      </w:r>
      <w:r w:rsidRPr="00221F80">
        <w:t>de</w:t>
      </w:r>
      <w:r w:rsidRPr="00221F80">
        <w:rPr>
          <w:spacing w:val="1"/>
        </w:rPr>
        <w:t xml:space="preserve"> </w:t>
      </w:r>
      <w:r w:rsidRPr="00221F80">
        <w:t>todas</w:t>
      </w:r>
      <w:r w:rsidRPr="00221F80">
        <w:rPr>
          <w:spacing w:val="1"/>
        </w:rPr>
        <w:t xml:space="preserve"> </w:t>
      </w:r>
      <w:r w:rsidRPr="00221F80">
        <w:t>as</w:t>
      </w:r>
      <w:r w:rsidRPr="00221F80">
        <w:rPr>
          <w:spacing w:val="1"/>
        </w:rPr>
        <w:t xml:space="preserve"> </w:t>
      </w:r>
      <w:r w:rsidRPr="00221F80">
        <w:t>provas</w:t>
      </w:r>
      <w:r w:rsidRPr="00221F80">
        <w:rPr>
          <w:spacing w:val="1"/>
        </w:rPr>
        <w:t xml:space="preserve"> </w:t>
      </w:r>
      <w:r w:rsidRPr="00221F80">
        <w:t>em</w:t>
      </w:r>
      <w:r w:rsidRPr="00221F80">
        <w:rPr>
          <w:spacing w:val="1"/>
        </w:rPr>
        <w:t xml:space="preserve"> </w:t>
      </w:r>
      <w:r w:rsidRPr="00221F80">
        <w:t>direito</w:t>
      </w:r>
      <w:r w:rsidRPr="00221F80">
        <w:rPr>
          <w:spacing w:val="1"/>
        </w:rPr>
        <w:t xml:space="preserve"> </w:t>
      </w:r>
      <w:r w:rsidRPr="00221F80">
        <w:t>admitidas,</w:t>
      </w:r>
      <w:r w:rsidRPr="00221F80">
        <w:rPr>
          <w:spacing w:val="1"/>
        </w:rPr>
        <w:t xml:space="preserve"> </w:t>
      </w:r>
      <w:r w:rsidRPr="00221F80">
        <w:t>especialmente</w:t>
      </w:r>
      <w:r w:rsidRPr="00221F80">
        <w:rPr>
          <w:spacing w:val="-1"/>
        </w:rPr>
        <w:t xml:space="preserve"> </w:t>
      </w:r>
      <w:r w:rsidRPr="00221F80">
        <w:t>documental e</w:t>
      </w:r>
      <w:r w:rsidRPr="00221F80">
        <w:rPr>
          <w:spacing w:val="-1"/>
        </w:rPr>
        <w:t xml:space="preserve"> </w:t>
      </w:r>
      <w:r w:rsidRPr="00221F80">
        <w:t>testemunhal;</w:t>
      </w:r>
    </w:p>
    <w:p w14:paraId="11739B51" w14:textId="67A09140" w:rsidR="0076390D" w:rsidRPr="00F7356C" w:rsidRDefault="0076390D" w:rsidP="0076390D">
      <w:pPr>
        <w:pStyle w:val="Corpodetexto"/>
        <w:numPr>
          <w:ilvl w:val="0"/>
          <w:numId w:val="30"/>
        </w:numPr>
        <w:spacing w:after="0" w:line="360" w:lineRule="auto"/>
        <w:jc w:val="both"/>
        <w:rPr>
          <w:bCs/>
        </w:rPr>
      </w:pPr>
      <w:r w:rsidRPr="00221F80">
        <w:t>ao</w:t>
      </w:r>
      <w:r w:rsidRPr="00221F80">
        <w:rPr>
          <w:spacing w:val="10"/>
        </w:rPr>
        <w:t xml:space="preserve"> </w:t>
      </w:r>
      <w:r w:rsidRPr="00221F80">
        <w:t>final,</w:t>
      </w:r>
      <w:r w:rsidRPr="00221F80">
        <w:rPr>
          <w:spacing w:val="12"/>
        </w:rPr>
        <w:t xml:space="preserve"> </w:t>
      </w:r>
      <w:r w:rsidRPr="00221F80">
        <w:t>a</w:t>
      </w:r>
      <w:r w:rsidRPr="00221F80">
        <w:rPr>
          <w:spacing w:val="11"/>
        </w:rPr>
        <w:t xml:space="preserve"> </w:t>
      </w:r>
      <w:r w:rsidRPr="00221F80">
        <w:t>integral</w:t>
      </w:r>
      <w:r w:rsidRPr="00221F80">
        <w:rPr>
          <w:spacing w:val="12"/>
        </w:rPr>
        <w:t xml:space="preserve"> </w:t>
      </w:r>
      <w:r w:rsidRPr="00221F80">
        <w:t>procedência</w:t>
      </w:r>
      <w:r w:rsidRPr="00221F80">
        <w:rPr>
          <w:spacing w:val="11"/>
        </w:rPr>
        <w:t xml:space="preserve"> </w:t>
      </w:r>
      <w:r w:rsidRPr="00221F80">
        <w:t>desta</w:t>
      </w:r>
      <w:r w:rsidRPr="00221F80">
        <w:rPr>
          <w:spacing w:val="11"/>
        </w:rPr>
        <w:t xml:space="preserve"> </w:t>
      </w:r>
      <w:r w:rsidRPr="00221F80">
        <w:t>Ação</w:t>
      </w:r>
      <w:r w:rsidRPr="00221F80">
        <w:rPr>
          <w:spacing w:val="11"/>
        </w:rPr>
        <w:t xml:space="preserve"> </w:t>
      </w:r>
      <w:r w:rsidRPr="00221F80">
        <w:t>Civil</w:t>
      </w:r>
      <w:r w:rsidRPr="00221F80">
        <w:rPr>
          <w:spacing w:val="13"/>
        </w:rPr>
        <w:t xml:space="preserve"> </w:t>
      </w:r>
      <w:r w:rsidRPr="00221F80">
        <w:t>Pública,</w:t>
      </w:r>
      <w:r w:rsidRPr="00221F80">
        <w:rPr>
          <w:spacing w:val="11"/>
        </w:rPr>
        <w:t xml:space="preserve"> para tornar </w:t>
      </w:r>
      <w:r w:rsidRPr="00221F80">
        <w:t>definitivas</w:t>
      </w:r>
      <w:r w:rsidRPr="00221F80">
        <w:rPr>
          <w:spacing w:val="1"/>
        </w:rPr>
        <w:t xml:space="preserve"> </w:t>
      </w:r>
      <w:r w:rsidRPr="00221F80">
        <w:t>as</w:t>
      </w:r>
      <w:r w:rsidRPr="00221F80">
        <w:rPr>
          <w:spacing w:val="1"/>
        </w:rPr>
        <w:t xml:space="preserve"> </w:t>
      </w:r>
      <w:r w:rsidRPr="00221F80">
        <w:t>medidas</w:t>
      </w:r>
      <w:r w:rsidRPr="00221F80">
        <w:rPr>
          <w:spacing w:val="1"/>
        </w:rPr>
        <w:t xml:space="preserve"> </w:t>
      </w:r>
      <w:r w:rsidRPr="00221F80">
        <w:t>pleiteadas</w:t>
      </w:r>
      <w:r w:rsidRPr="00221F80">
        <w:rPr>
          <w:spacing w:val="-1"/>
        </w:rPr>
        <w:t xml:space="preserve"> </w:t>
      </w:r>
      <w:r w:rsidRPr="00221F80">
        <w:t>em</w:t>
      </w:r>
      <w:r w:rsidRPr="00221F80">
        <w:rPr>
          <w:spacing w:val="-1"/>
        </w:rPr>
        <w:t xml:space="preserve"> </w:t>
      </w:r>
      <w:r w:rsidRPr="00221F80">
        <w:t>caráter</w:t>
      </w:r>
      <w:r w:rsidRPr="00221F80">
        <w:rPr>
          <w:spacing w:val="-1"/>
        </w:rPr>
        <w:t xml:space="preserve"> </w:t>
      </w:r>
      <w:r w:rsidRPr="00221F80">
        <w:t>antecipatório</w:t>
      </w:r>
      <w:r w:rsidR="00F7356C">
        <w:t>:</w:t>
      </w:r>
    </w:p>
    <w:p w14:paraId="5EC8A244" w14:textId="37665EE7" w:rsidR="00F7356C" w:rsidRPr="00974547" w:rsidRDefault="00F7356C" w:rsidP="00974547">
      <w:pPr>
        <w:pStyle w:val="Corpodetexto"/>
        <w:numPr>
          <w:ilvl w:val="1"/>
          <w:numId w:val="30"/>
        </w:numPr>
        <w:spacing w:after="0" w:line="360" w:lineRule="auto"/>
        <w:ind w:right="-1"/>
        <w:jc w:val="both"/>
        <w:rPr>
          <w:bCs/>
        </w:rPr>
      </w:pPr>
      <w:r w:rsidRPr="00221F80">
        <w:t>a condenação do Município de ____________ na obrigação de fazer consistente na anulação/revogação de eventuais autorizações concedidas à promotora de eventos para realização de shows e festas, em desacordo com as medidas sanitárias, conforme decreto Estadual, bem como que se abstenha de autorizar novos eventos que porventura venham a acontecer nos mesmos moldes</w:t>
      </w:r>
      <w:r w:rsidR="00974547">
        <w:t xml:space="preserve">; </w:t>
      </w:r>
      <w:r w:rsidR="00974547" w:rsidRPr="00F7356C">
        <w:rPr>
          <w:bCs/>
        </w:rPr>
        <w:t xml:space="preserve">sob pena de </w:t>
      </w:r>
      <w:r w:rsidR="00974547" w:rsidRPr="00F7356C">
        <w:rPr>
          <w:bCs/>
          <w:highlight w:val="yellow"/>
        </w:rPr>
        <w:t>R$ 500.000,00 (quinhentos mil reais),</w:t>
      </w:r>
      <w:r w:rsidR="00974547" w:rsidRPr="00F7356C">
        <w:rPr>
          <w:bCs/>
        </w:rPr>
        <w:t xml:space="preserve"> corrigidos e acrescidos de juros, valor a ser revertido para o fundo de direitos difusos do Estado do Ceará (FDID), previsto na Lei Complementar 46 do Estado do Ceará, com depósito em sua respectiva conta;</w:t>
      </w:r>
    </w:p>
    <w:p w14:paraId="53B2657C" w14:textId="67CA798A" w:rsidR="00F7356C" w:rsidRDefault="00F7356C" w:rsidP="00F7356C">
      <w:pPr>
        <w:pStyle w:val="Corpodetexto"/>
        <w:numPr>
          <w:ilvl w:val="1"/>
          <w:numId w:val="30"/>
        </w:numPr>
        <w:spacing w:after="0" w:line="360" w:lineRule="auto"/>
        <w:ind w:right="-1"/>
        <w:jc w:val="both"/>
        <w:rPr>
          <w:bCs/>
        </w:rPr>
      </w:pPr>
      <w:r w:rsidRPr="00221F80">
        <w:rPr>
          <w:bCs/>
        </w:rPr>
        <w:t>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condenação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Empresa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_____________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na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suspensão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do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evento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________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ser</w:t>
      </w:r>
      <w:r w:rsidRPr="00221F80">
        <w:rPr>
          <w:bCs/>
          <w:spacing w:val="1"/>
        </w:rPr>
        <w:t xml:space="preserve"> </w:t>
      </w:r>
      <w:r w:rsidRPr="00221F80">
        <w:rPr>
          <w:bCs/>
        </w:rPr>
        <w:t>realizado em desacordo com as medidas sanitárias, ou apresentação de plano que garanta o cumprimento das medidas previstas em decreto estadual e protocolo sanitário, especialmente quanto ao controle de acesso do público, somente permitindo a entrada de pessoas que possuam PASSAPORTE SANITÁRIO</w:t>
      </w:r>
      <w:r>
        <w:rPr>
          <w:bCs/>
        </w:rPr>
        <w:t>,</w:t>
      </w:r>
      <w:r w:rsidRPr="00F7356C">
        <w:rPr>
          <w:bCs/>
        </w:rPr>
        <w:t xml:space="preserve"> se abste</w:t>
      </w:r>
      <w:r>
        <w:rPr>
          <w:bCs/>
        </w:rPr>
        <w:t>ndo</w:t>
      </w:r>
      <w:r w:rsidRPr="00F7356C">
        <w:rPr>
          <w:bCs/>
        </w:rPr>
        <w:t xml:space="preserve"> de realizar novos eventos em descumprimento aos limites previstos nos Decretos Estaduais da autoridade sanitária e em contrariedade aos protocolos (com uso de máscaras e passaporte de vacinação para todos) sob pena de </w:t>
      </w:r>
      <w:r w:rsidRPr="00F7356C">
        <w:rPr>
          <w:bCs/>
          <w:highlight w:val="yellow"/>
        </w:rPr>
        <w:t>R$ 500.000,00 (quinhentos mil reais),</w:t>
      </w:r>
      <w:r w:rsidRPr="00F7356C">
        <w:rPr>
          <w:bCs/>
        </w:rPr>
        <w:t xml:space="preserve"> corrigidos e acrescidos de juros, valor a ser revertido para o fundo de direitos difusos do Estado do Ceará (FDID), previsto na Lei Complementar 46 do Estado do Ceará, com depósito em sua respectiva conta;</w:t>
      </w:r>
    </w:p>
    <w:p w14:paraId="1B1A1F03" w14:textId="77777777" w:rsidR="0076390D" w:rsidRPr="00221F80" w:rsidRDefault="0076390D" w:rsidP="0076390D">
      <w:pPr>
        <w:pStyle w:val="Corpodetexto"/>
        <w:spacing w:after="0" w:line="360" w:lineRule="auto"/>
        <w:jc w:val="both"/>
      </w:pPr>
    </w:p>
    <w:p w14:paraId="54246C7D" w14:textId="77777777" w:rsidR="0076390D" w:rsidRPr="00221F80" w:rsidRDefault="0076390D" w:rsidP="0076390D">
      <w:pPr>
        <w:spacing w:line="360" w:lineRule="auto"/>
        <w:ind w:firstLine="1701"/>
        <w:jc w:val="both"/>
      </w:pPr>
      <w:r w:rsidRPr="00221F80">
        <w:t xml:space="preserve">Informa o Ministério Público do Estado do Ceará, em atenção ao que dispõe o inciso VII do art. 319 do Código de Processo Civil, e em observância aos princípios da boa-fé́ e cooperação processual, que opta pela realização de audiência inicial </w:t>
      </w:r>
      <w:r w:rsidRPr="00221F80">
        <w:lastRenderedPageBreak/>
        <w:t>de tentativa de conciliação, a fim de franquear à parte requerida a possibilidade de manifestar-se, previamente à contestação, acerca de eventual aquiescência voluntária com os pedidos formulados nesta Ação Civil Pública.</w:t>
      </w:r>
    </w:p>
    <w:p w14:paraId="1462CC4F" w14:textId="77777777" w:rsidR="0076390D" w:rsidRPr="00221F80" w:rsidRDefault="0076390D" w:rsidP="0076390D">
      <w:pPr>
        <w:pStyle w:val="Corpodetexto"/>
        <w:spacing w:after="0" w:line="360" w:lineRule="auto"/>
        <w:jc w:val="both"/>
      </w:pPr>
    </w:p>
    <w:p w14:paraId="2D449E75" w14:textId="111F45E5" w:rsidR="0076390D" w:rsidRPr="00221F80" w:rsidRDefault="0076390D" w:rsidP="0076390D">
      <w:pPr>
        <w:pStyle w:val="Corpodetexto"/>
        <w:spacing w:after="0" w:line="360" w:lineRule="auto"/>
        <w:ind w:right="-1" w:firstLine="1244"/>
        <w:jc w:val="both"/>
      </w:pPr>
      <w:r w:rsidRPr="00221F80">
        <w:t>Atribui-se</w:t>
      </w:r>
      <w:r w:rsidRPr="00221F80">
        <w:rPr>
          <w:spacing w:val="8"/>
        </w:rPr>
        <w:t xml:space="preserve"> </w:t>
      </w:r>
      <w:r w:rsidRPr="00221F80">
        <w:t>à</w:t>
      </w:r>
      <w:r w:rsidRPr="00221F80">
        <w:rPr>
          <w:spacing w:val="7"/>
        </w:rPr>
        <w:t xml:space="preserve"> </w:t>
      </w:r>
      <w:r w:rsidRPr="00221F80">
        <w:t>presente</w:t>
      </w:r>
      <w:r w:rsidRPr="00221F80">
        <w:rPr>
          <w:spacing w:val="8"/>
        </w:rPr>
        <w:t xml:space="preserve"> </w:t>
      </w:r>
      <w:r w:rsidRPr="00221F80">
        <w:t>causa,</w:t>
      </w:r>
      <w:r w:rsidRPr="00221F80">
        <w:rPr>
          <w:spacing w:val="8"/>
        </w:rPr>
        <w:t xml:space="preserve"> </w:t>
      </w:r>
      <w:r w:rsidRPr="00221F80">
        <w:t>para</w:t>
      </w:r>
      <w:r w:rsidRPr="00221F80">
        <w:rPr>
          <w:spacing w:val="8"/>
        </w:rPr>
        <w:t xml:space="preserve"> </w:t>
      </w:r>
      <w:r w:rsidRPr="00221F80">
        <w:t>efeitos</w:t>
      </w:r>
      <w:r w:rsidRPr="00221F80">
        <w:rPr>
          <w:spacing w:val="9"/>
        </w:rPr>
        <w:t xml:space="preserve"> </w:t>
      </w:r>
      <w:r w:rsidRPr="00221F80">
        <w:t>meramente</w:t>
      </w:r>
      <w:r w:rsidRPr="00221F80">
        <w:rPr>
          <w:spacing w:val="8"/>
        </w:rPr>
        <w:t xml:space="preserve"> </w:t>
      </w:r>
      <w:r w:rsidRPr="00221F80">
        <w:t>fiscais,</w:t>
      </w:r>
      <w:r w:rsidRPr="00221F80">
        <w:rPr>
          <w:spacing w:val="8"/>
        </w:rPr>
        <w:t xml:space="preserve"> </w:t>
      </w:r>
      <w:r w:rsidRPr="00221F80">
        <w:t>o</w:t>
      </w:r>
      <w:r w:rsidRPr="00221F80">
        <w:rPr>
          <w:spacing w:val="-56"/>
        </w:rPr>
        <w:t xml:space="preserve"> </w:t>
      </w:r>
      <w:r w:rsidRPr="00221F80">
        <w:t>valor</w:t>
      </w:r>
      <w:r w:rsidRPr="00221F80">
        <w:rPr>
          <w:spacing w:val="-1"/>
        </w:rPr>
        <w:t xml:space="preserve"> </w:t>
      </w:r>
      <w:r w:rsidRPr="00221F80">
        <w:t>de</w:t>
      </w:r>
      <w:r w:rsidRPr="00221F80">
        <w:rPr>
          <w:spacing w:val="-1"/>
        </w:rPr>
        <w:t xml:space="preserve"> </w:t>
      </w:r>
      <w:r w:rsidRPr="00974547">
        <w:rPr>
          <w:highlight w:val="yellow"/>
        </w:rPr>
        <w:t>R$</w:t>
      </w:r>
      <w:r w:rsidRPr="00974547">
        <w:rPr>
          <w:spacing w:val="1"/>
          <w:highlight w:val="yellow"/>
        </w:rPr>
        <w:t xml:space="preserve"> </w:t>
      </w:r>
      <w:r w:rsidRPr="00974547">
        <w:rPr>
          <w:highlight w:val="yellow"/>
        </w:rPr>
        <w:t>50</w:t>
      </w:r>
      <w:r w:rsidR="00974547" w:rsidRPr="00974547">
        <w:rPr>
          <w:highlight w:val="yellow"/>
        </w:rPr>
        <w:t>0</w:t>
      </w:r>
      <w:r w:rsidRPr="00974547">
        <w:rPr>
          <w:highlight w:val="yellow"/>
        </w:rPr>
        <w:t>.000,00 (</w:t>
      </w:r>
      <w:r w:rsidR="00974547" w:rsidRPr="00974547">
        <w:rPr>
          <w:highlight w:val="yellow"/>
        </w:rPr>
        <w:t>quinhentos</w:t>
      </w:r>
      <w:r w:rsidRPr="00974547">
        <w:rPr>
          <w:spacing w:val="-1"/>
          <w:highlight w:val="yellow"/>
        </w:rPr>
        <w:t xml:space="preserve"> </w:t>
      </w:r>
      <w:r w:rsidRPr="00974547">
        <w:rPr>
          <w:highlight w:val="yellow"/>
        </w:rPr>
        <w:t>mil</w:t>
      </w:r>
      <w:r w:rsidRPr="00974547">
        <w:rPr>
          <w:spacing w:val="1"/>
          <w:highlight w:val="yellow"/>
        </w:rPr>
        <w:t xml:space="preserve"> </w:t>
      </w:r>
      <w:r w:rsidRPr="00974547">
        <w:rPr>
          <w:highlight w:val="yellow"/>
        </w:rPr>
        <w:t>reais)</w:t>
      </w:r>
      <w:r w:rsidRPr="00221F80">
        <w:t>, nos termos</w:t>
      </w:r>
      <w:r w:rsidRPr="00221F80">
        <w:rPr>
          <w:spacing w:val="1"/>
        </w:rPr>
        <w:t xml:space="preserve"> </w:t>
      </w:r>
      <w:r w:rsidRPr="00221F80">
        <w:t>do</w:t>
      </w:r>
      <w:r w:rsidRPr="00221F80">
        <w:rPr>
          <w:spacing w:val="-1"/>
        </w:rPr>
        <w:t xml:space="preserve"> </w:t>
      </w:r>
      <w:r w:rsidRPr="00221F80">
        <w:t>CPC.</w:t>
      </w:r>
    </w:p>
    <w:p w14:paraId="3C7FCB57" w14:textId="77777777" w:rsidR="0076390D" w:rsidRPr="00221F80" w:rsidRDefault="0076390D" w:rsidP="0076390D">
      <w:pPr>
        <w:pStyle w:val="Corpodetexto"/>
        <w:spacing w:after="0" w:line="360" w:lineRule="auto"/>
        <w:ind w:right="-1" w:firstLine="1244"/>
        <w:jc w:val="both"/>
      </w:pPr>
      <w:r w:rsidRPr="00221F80">
        <w:t>Termos</w:t>
      </w:r>
      <w:r w:rsidRPr="00221F80">
        <w:rPr>
          <w:spacing w:val="-1"/>
        </w:rPr>
        <w:t xml:space="preserve"> </w:t>
      </w:r>
      <w:r w:rsidRPr="00221F80">
        <w:t>em que</w:t>
      </w:r>
      <w:r w:rsidRPr="00221F80">
        <w:rPr>
          <w:spacing w:val="2"/>
        </w:rPr>
        <w:t xml:space="preserve"> </w:t>
      </w:r>
      <w:r w:rsidRPr="00221F80">
        <w:t>pede e</w:t>
      </w:r>
      <w:r w:rsidRPr="00221F80">
        <w:rPr>
          <w:spacing w:val="-1"/>
        </w:rPr>
        <w:t xml:space="preserve"> </w:t>
      </w:r>
      <w:r w:rsidRPr="00221F80">
        <w:t>espera deferimento.</w:t>
      </w:r>
    </w:p>
    <w:p w14:paraId="0DA8A479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</w:pPr>
    </w:p>
    <w:p w14:paraId="19BA5D99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center"/>
      </w:pPr>
      <w:r w:rsidRPr="00221F80">
        <w:t>Município, data.</w:t>
      </w:r>
    </w:p>
    <w:p w14:paraId="1DA56D6F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center"/>
      </w:pPr>
      <w:r w:rsidRPr="00221F80">
        <w:t>Promotor de Justiça</w:t>
      </w:r>
    </w:p>
    <w:p w14:paraId="6E63ED4D" w14:textId="77777777" w:rsidR="0076390D" w:rsidRPr="00221F80" w:rsidRDefault="0076390D" w:rsidP="0076390D">
      <w:pPr>
        <w:pStyle w:val="Corpodetexto"/>
        <w:spacing w:after="0" w:line="360" w:lineRule="auto"/>
        <w:ind w:right="-1"/>
        <w:jc w:val="both"/>
      </w:pPr>
    </w:p>
    <w:p w14:paraId="0A9382BC" w14:textId="77777777" w:rsidR="0076390D" w:rsidRPr="00221F80" w:rsidRDefault="0076390D" w:rsidP="0076390D">
      <w:pPr>
        <w:pStyle w:val="Corpodetexto"/>
        <w:spacing w:after="0" w:line="360" w:lineRule="auto"/>
        <w:ind w:right="-1" w:firstLine="996"/>
        <w:jc w:val="both"/>
      </w:pPr>
    </w:p>
    <w:p w14:paraId="29C078F2" w14:textId="77777777" w:rsidR="00121189" w:rsidRDefault="00121189" w:rsidP="00837498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kern w:val="0"/>
          <w:lang w:eastAsia="ja-JP"/>
        </w:rPr>
      </w:pPr>
    </w:p>
    <w:sectPr w:rsidR="00121189" w:rsidSect="00755998">
      <w:headerReference w:type="default" r:id="rId22"/>
      <w:footerReference w:type="default" r:id="rId23"/>
      <w:pgSz w:w="11906" w:h="16838"/>
      <w:pgMar w:top="1417" w:right="1701" w:bottom="1417" w:left="1701" w:header="788" w:footer="7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1D93" w14:textId="77777777" w:rsidR="0090760A" w:rsidRDefault="0090760A">
      <w:r>
        <w:separator/>
      </w:r>
    </w:p>
  </w:endnote>
  <w:endnote w:type="continuationSeparator" w:id="0">
    <w:p w14:paraId="161025F5" w14:textId="77777777" w:rsidR="0090760A" w:rsidRDefault="0090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1763066C" w:rsidR="00B048EE" w:rsidRDefault="00755998">
    <w:pPr>
      <w:rPr>
        <w:b/>
        <w:sz w:val="18"/>
        <w:szCs w:val="18"/>
      </w:rPr>
    </w:pPr>
    <w:r>
      <w:rPr>
        <w:noProof/>
      </w:rPr>
      <w:drawing>
        <wp:inline distT="0" distB="0" distL="0" distR="0" wp14:anchorId="4754698F" wp14:editId="3CDA224F">
          <wp:extent cx="5741670" cy="6286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28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109F5" w14:textId="77777777" w:rsidR="00601A66" w:rsidRDefault="00601A66" w:rsidP="00601A66">
    <w:pPr>
      <w:pStyle w:val="Rodap"/>
      <w:tabs>
        <w:tab w:val="center" w:pos="4819"/>
        <w:tab w:val="right" w:pos="8560"/>
      </w:tabs>
      <w:spacing w:line="240" w:lineRule="atLeast"/>
      <w:jc w:val="center"/>
      <w:rPr>
        <w:sz w:val="20"/>
        <w:szCs w:val="20"/>
      </w:rPr>
    </w:pPr>
    <w:r>
      <w:rPr>
        <w:b/>
        <w:bCs/>
        <w:sz w:val="20"/>
        <w:szCs w:val="20"/>
      </w:rPr>
      <w:t>CENTRO DE APOIO OPERACIONAL DA SAÚDE – CAOSAÚDE</w:t>
    </w:r>
    <w:r>
      <w:rPr>
        <w:sz w:val="20"/>
        <w:szCs w:val="20"/>
      </w:rPr>
      <w:br/>
      <w:t>Avenida Antônio Sales, nº 1740, Bairro: Dionísio Torres – Fortaleza/CE – CEP: 60135-101</w:t>
    </w:r>
  </w:p>
  <w:p w14:paraId="21E29ECA" w14:textId="5E93B23F" w:rsidR="00B048EE" w:rsidRPr="00601A66" w:rsidRDefault="00601A66" w:rsidP="00601A66">
    <w:pPr>
      <w:pStyle w:val="Rodap"/>
      <w:tabs>
        <w:tab w:val="center" w:pos="4819"/>
        <w:tab w:val="right" w:pos="8560"/>
      </w:tabs>
      <w:spacing w:line="240" w:lineRule="atLeast"/>
      <w:jc w:val="center"/>
      <w:rPr>
        <w:sz w:val="20"/>
        <w:szCs w:val="20"/>
      </w:rPr>
    </w:pPr>
    <w:r>
      <w:rPr>
        <w:sz w:val="20"/>
        <w:szCs w:val="20"/>
      </w:rPr>
      <w:t>Contatos: 85 98685-9580 / caosaude@mpce.mp.br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C832" w14:textId="77777777" w:rsidR="0090760A" w:rsidRDefault="0090760A">
      <w:r>
        <w:separator/>
      </w:r>
    </w:p>
  </w:footnote>
  <w:footnote w:type="continuationSeparator" w:id="0">
    <w:p w14:paraId="3F20E77B" w14:textId="77777777" w:rsidR="0090760A" w:rsidRDefault="0090760A">
      <w:r>
        <w:continuationSeparator/>
      </w:r>
    </w:p>
  </w:footnote>
  <w:footnote w:id="1">
    <w:p w14:paraId="451ABF76" w14:textId="77777777" w:rsidR="0076390D" w:rsidRDefault="0076390D" w:rsidP="0076390D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anchor="/indicadores/indicadores-coronavirus/coronavirus-ceara" w:history="1">
        <w:r w:rsidRPr="00A63AAF">
          <w:rPr>
            <w:rStyle w:val="Hyperlink"/>
          </w:rPr>
          <w:t>https://integrasus.saude.ce.gov.br/#/indicadores/indicadores-coronavirus/coronavirus-ceara</w:t>
        </w:r>
      </w:hyperlink>
      <w:r>
        <w:t xml:space="preserve"> Acesso em: 01/12/2021.</w:t>
      </w:r>
    </w:p>
  </w:footnote>
  <w:footnote w:id="2">
    <w:p w14:paraId="2E2FFB11" w14:textId="77777777" w:rsidR="0076390D" w:rsidRDefault="0076390D" w:rsidP="0076390D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2" w:history="1">
        <w:r w:rsidRPr="00A63AAF">
          <w:rPr>
            <w:rStyle w:val="Hyperlink"/>
          </w:rPr>
          <w:t>https://www.saude.ce.gov.br/vacinometro/</w:t>
        </w:r>
      </w:hyperlink>
      <w:r>
        <w:t xml:space="preserve"> Acesso em: 01/12/2021</w:t>
      </w:r>
    </w:p>
  </w:footnote>
  <w:footnote w:id="3">
    <w:p w14:paraId="01BF95EB" w14:textId="77777777" w:rsidR="0076390D" w:rsidRDefault="0076390D" w:rsidP="0076390D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3" w:history="1">
        <w:r w:rsidRPr="00A63AAF">
          <w:rPr>
            <w:rStyle w:val="Hyperlink"/>
          </w:rPr>
          <w:t>https://g1.globo.com/ce/ceara/noticia/2021/11/08/ceara-tem-o-maior-percentual-de-pessoas-imunizadas-contra-covid-do-nordeste.ghtml</w:t>
        </w:r>
      </w:hyperlink>
      <w:r>
        <w:t xml:space="preserve"> Acesso em: 01/12/2021</w:t>
      </w:r>
    </w:p>
  </w:footnote>
  <w:footnote w:id="4">
    <w:p w14:paraId="2DE70A93" w14:textId="77777777" w:rsidR="0076390D" w:rsidRPr="001A7524" w:rsidRDefault="0076390D" w:rsidP="0076390D">
      <w:pPr>
        <w:pStyle w:val="footnotedescription"/>
        <w:tabs>
          <w:tab w:val="center" w:pos="2777"/>
        </w:tabs>
        <w:spacing w:line="259" w:lineRule="auto"/>
        <w:ind w:left="0" w:firstLine="0"/>
        <w:jc w:val="both"/>
        <w:rPr>
          <w:szCs w:val="20"/>
          <w:u w:val="none"/>
        </w:rPr>
      </w:pPr>
      <w:r w:rsidRPr="001A7524">
        <w:rPr>
          <w:rStyle w:val="Refdenotaderodap"/>
          <w:szCs w:val="20"/>
        </w:rPr>
        <w:footnoteRef/>
      </w:r>
      <w:r w:rsidRPr="001A7524">
        <w:rPr>
          <w:szCs w:val="20"/>
        </w:rPr>
        <w:t xml:space="preserve"> </w:t>
      </w:r>
      <w:r w:rsidRPr="001A7524">
        <w:rPr>
          <w:color w:val="auto"/>
          <w:szCs w:val="20"/>
          <w:u w:val="none"/>
        </w:rPr>
        <w:t xml:space="preserve">Disponível em: &lt; </w:t>
      </w:r>
      <w:hyperlink r:id="rId4" w:history="1">
        <w:r w:rsidRPr="001A7524">
          <w:rPr>
            <w:rStyle w:val="Hyperlink"/>
            <w:color w:val="auto"/>
            <w:szCs w:val="20"/>
            <w:u w:val="none"/>
          </w:rPr>
          <w:t>https://www.uol.com.br/vivabem/noticias/redacao/2021/11/24/aumento-de-casos-de-covid-19-na-europa-a-nova-onda-deve-chegar-aqui.htm</w:t>
        </w:r>
      </w:hyperlink>
      <w:r w:rsidRPr="001A7524">
        <w:rPr>
          <w:color w:val="auto"/>
          <w:szCs w:val="20"/>
          <w:u w:val="none"/>
        </w:rPr>
        <w:t>&gt; Acesso em 30/11/2021.</w:t>
      </w:r>
    </w:p>
  </w:footnote>
  <w:footnote w:id="5">
    <w:p w14:paraId="138D77B5" w14:textId="77777777" w:rsidR="0076390D" w:rsidRPr="001A7524" w:rsidRDefault="0076390D" w:rsidP="0076390D">
      <w:pPr>
        <w:pStyle w:val="footnotedescription"/>
        <w:spacing w:line="246" w:lineRule="auto"/>
        <w:ind w:left="0" w:firstLine="0"/>
        <w:jc w:val="both"/>
        <w:rPr>
          <w:color w:val="auto"/>
          <w:szCs w:val="20"/>
          <w:u w:val="none"/>
        </w:rPr>
      </w:pPr>
      <w:r w:rsidRPr="001A7524">
        <w:rPr>
          <w:rStyle w:val="Refdenotaderodap"/>
          <w:szCs w:val="20"/>
        </w:rPr>
        <w:footnoteRef/>
      </w:r>
      <w:r w:rsidRPr="001A7524">
        <w:rPr>
          <w:szCs w:val="20"/>
        </w:rPr>
        <w:t xml:space="preserve"> </w:t>
      </w:r>
      <w:r w:rsidRPr="001A7524">
        <w:rPr>
          <w:color w:val="auto"/>
          <w:szCs w:val="20"/>
          <w:u w:val="none"/>
        </w:rPr>
        <w:t xml:space="preserve">Disponível em: &lt; </w:t>
      </w:r>
      <w:hyperlink r:id="rId5">
        <w:r w:rsidRPr="001A7524">
          <w:rPr>
            <w:color w:val="auto"/>
            <w:szCs w:val="20"/>
            <w:u w:val="none"/>
          </w:rPr>
          <w:t>https://g1.globo.com/mundo/noticia/2021/11/08/alemanha-taxa-de-contagios-de-covid-em-sete-dias-atinge-</w:t>
        </w:r>
      </w:hyperlink>
      <w:hyperlink r:id="rId6">
        <w:r w:rsidRPr="001A7524">
          <w:rPr>
            <w:color w:val="auto"/>
            <w:szCs w:val="20"/>
            <w:u w:val="none"/>
          </w:rPr>
          <w:t xml:space="preserve"> </w:t>
        </w:r>
      </w:hyperlink>
      <w:hyperlink r:id="rId7">
        <w:proofErr w:type="spellStart"/>
        <w:r w:rsidRPr="001A7524">
          <w:rPr>
            <w:color w:val="auto"/>
            <w:szCs w:val="20"/>
            <w:u w:val="none"/>
          </w:rPr>
          <w:t>nivel-recorde.ghtml</w:t>
        </w:r>
        <w:proofErr w:type="spellEnd"/>
      </w:hyperlink>
      <w:r w:rsidRPr="001A7524">
        <w:rPr>
          <w:color w:val="auto"/>
          <w:szCs w:val="20"/>
          <w:u w:val="none"/>
        </w:rPr>
        <w:t xml:space="preserve">&gt;. </w:t>
      </w:r>
    </w:p>
    <w:p w14:paraId="35361E1E" w14:textId="77777777" w:rsidR="0076390D" w:rsidRPr="001A7524" w:rsidRDefault="0076390D" w:rsidP="0076390D">
      <w:pPr>
        <w:pStyle w:val="footnotedescription"/>
        <w:tabs>
          <w:tab w:val="center" w:pos="4339"/>
        </w:tabs>
        <w:spacing w:line="259" w:lineRule="auto"/>
        <w:ind w:left="0" w:firstLine="0"/>
        <w:jc w:val="both"/>
        <w:rPr>
          <w:color w:val="auto"/>
          <w:szCs w:val="20"/>
          <w:u w:val="none"/>
        </w:rPr>
      </w:pPr>
      <w:r w:rsidRPr="001A7524">
        <w:rPr>
          <w:color w:val="auto"/>
          <w:szCs w:val="20"/>
          <w:u w:val="none"/>
        </w:rPr>
        <w:t xml:space="preserve">Disponível em: </w:t>
      </w:r>
      <w:hyperlink r:id="rId8">
        <w:r w:rsidRPr="001A7524">
          <w:rPr>
            <w:color w:val="auto"/>
            <w:szCs w:val="20"/>
            <w:u w:val="none"/>
          </w:rPr>
          <w:t>https://exame.com/mundo/por-que-os-casos-de-coronavirus-estao-aumentando-na-china-e-na-europa/</w:t>
        </w:r>
      </w:hyperlink>
      <w:hyperlink r:id="rId9">
        <w:r w:rsidRPr="001A7524">
          <w:rPr>
            <w:color w:val="auto"/>
            <w:szCs w:val="20"/>
            <w:u w:val="none"/>
          </w:rPr>
          <w:t xml:space="preserve"> </w:t>
        </w:r>
      </w:hyperlink>
      <w:r w:rsidRPr="001A7524">
        <w:rPr>
          <w:color w:val="auto"/>
          <w:szCs w:val="20"/>
          <w:u w:val="none"/>
        </w:rPr>
        <w:t>. Acesso em 30/11/2021.</w:t>
      </w:r>
    </w:p>
  </w:footnote>
  <w:footnote w:id="6">
    <w:p w14:paraId="782E23AF" w14:textId="77777777" w:rsidR="0076390D" w:rsidRPr="001A7524" w:rsidRDefault="0076390D" w:rsidP="0076390D">
      <w:pPr>
        <w:pStyle w:val="footnotedescription"/>
        <w:tabs>
          <w:tab w:val="right" w:pos="9072"/>
        </w:tabs>
        <w:spacing w:line="259" w:lineRule="auto"/>
        <w:ind w:left="0" w:firstLine="0"/>
        <w:jc w:val="both"/>
        <w:rPr>
          <w:color w:val="auto"/>
          <w:szCs w:val="20"/>
          <w:u w:val="none"/>
        </w:rPr>
      </w:pPr>
      <w:r w:rsidRPr="001A7524">
        <w:rPr>
          <w:rStyle w:val="Refdenotaderodap"/>
          <w:szCs w:val="20"/>
        </w:rPr>
        <w:footnoteRef/>
      </w:r>
      <w:r w:rsidRPr="001A7524">
        <w:rPr>
          <w:szCs w:val="20"/>
        </w:rPr>
        <w:t xml:space="preserve"> </w:t>
      </w:r>
      <w:r w:rsidRPr="001A7524">
        <w:rPr>
          <w:color w:val="auto"/>
          <w:szCs w:val="20"/>
          <w:u w:val="none"/>
        </w:rPr>
        <w:t xml:space="preserve">Disponível em: &lt; </w:t>
      </w:r>
      <w:hyperlink r:id="rId10">
        <w:r w:rsidRPr="001A7524">
          <w:rPr>
            <w:color w:val="auto"/>
            <w:szCs w:val="20"/>
            <w:u w:val="none"/>
          </w:rPr>
          <w:t>https://veja.abril.com.br/saude/oms-alerta-situacao-preocupante-na-europa-de-novo-o-epicentro-da-covid-19/</w:t>
        </w:r>
      </w:hyperlink>
      <w:hyperlink r:id="rId11">
        <w:r w:rsidRPr="001A7524">
          <w:rPr>
            <w:color w:val="auto"/>
            <w:szCs w:val="20"/>
            <w:u w:val="none"/>
          </w:rPr>
          <w:t xml:space="preserve"> </w:t>
        </w:r>
      </w:hyperlink>
      <w:r w:rsidRPr="001A7524">
        <w:rPr>
          <w:color w:val="auto"/>
          <w:szCs w:val="20"/>
          <w:u w:val="none"/>
        </w:rPr>
        <w:t xml:space="preserve">&gt;. Acesso em 30/11/2021. </w:t>
      </w:r>
    </w:p>
  </w:footnote>
  <w:footnote w:id="7">
    <w:p w14:paraId="1D1BF905" w14:textId="77777777" w:rsidR="0076390D" w:rsidRPr="001A7524" w:rsidRDefault="0076390D" w:rsidP="0076390D">
      <w:pPr>
        <w:pStyle w:val="Textodenotaderodap"/>
        <w:jc w:val="both"/>
        <w:rPr>
          <w:rFonts w:ascii="Times New Roman" w:hAnsi="Times New Roman" w:cs="Times New Roman"/>
        </w:rPr>
      </w:pPr>
      <w:r w:rsidRPr="001A7524">
        <w:rPr>
          <w:rStyle w:val="Refdenotaderodap"/>
          <w:rFonts w:ascii="Times New Roman" w:hAnsi="Times New Roman" w:cs="Times New Roman"/>
        </w:rPr>
        <w:footnoteRef/>
      </w:r>
      <w:r w:rsidRPr="001A7524">
        <w:rPr>
          <w:rFonts w:ascii="Times New Roman" w:hAnsi="Times New Roman" w:cs="Times New Roman"/>
        </w:rPr>
        <w:t xml:space="preserve"> Disponível em: &lt; </w:t>
      </w:r>
      <w:hyperlink r:id="rId12" w:history="1">
        <w:r w:rsidRPr="001A7524">
          <w:rPr>
            <w:rStyle w:val="Hyperlink"/>
            <w:rFonts w:ascii="Times New Roman" w:hAnsi="Times New Roman" w:cs="Times New Roman"/>
          </w:rPr>
          <w:t>https://www.cnnbrasil.com.br/saude/variante-omicron-representa-risco-global-muito-alto-diz-oms/</w:t>
        </w:r>
      </w:hyperlink>
      <w:r w:rsidRPr="001A7524">
        <w:rPr>
          <w:rFonts w:ascii="Times New Roman" w:hAnsi="Times New Roman" w:cs="Times New Roman"/>
        </w:rPr>
        <w:t>&gt;. Acesso em 30/11/2021.</w:t>
      </w:r>
    </w:p>
  </w:footnote>
  <w:footnote w:id="8">
    <w:p w14:paraId="552D05D0" w14:textId="77777777" w:rsidR="0076390D" w:rsidRPr="009F665F" w:rsidRDefault="0076390D" w:rsidP="0076390D">
      <w:pPr>
        <w:pStyle w:val="Textodenotaderodap"/>
        <w:rPr>
          <w:rFonts w:ascii="Times New Roman" w:hAnsi="Times New Roman" w:cs="Times New Roman"/>
        </w:rPr>
      </w:pPr>
      <w:r w:rsidRPr="009F665F">
        <w:rPr>
          <w:rStyle w:val="Refdenotaderodap"/>
          <w:rFonts w:ascii="Times New Roman" w:hAnsi="Times New Roman" w:cs="Times New Roman"/>
        </w:rPr>
        <w:footnoteRef/>
      </w:r>
      <w:r w:rsidRPr="009F665F">
        <w:rPr>
          <w:rFonts w:ascii="Times New Roman" w:hAnsi="Times New Roman" w:cs="Times New Roman"/>
        </w:rPr>
        <w:t xml:space="preserve"> Disponível em: &lt; </w:t>
      </w:r>
      <w:hyperlink r:id="rId13" w:history="1">
        <w:r w:rsidRPr="009F665F">
          <w:rPr>
            <w:rStyle w:val="Hyperlink"/>
            <w:rFonts w:ascii="Times New Roman" w:hAnsi="Times New Roman" w:cs="Times New Roman"/>
          </w:rPr>
          <w:t>https://saude.ig.com.br/2021-11-26/covid-ministerio-da-saude-alerta-variante-identificada-africa-do-sul.html</w:t>
        </w:r>
      </w:hyperlink>
      <w:r w:rsidRPr="009F665F">
        <w:rPr>
          <w:rFonts w:ascii="Times New Roman" w:hAnsi="Times New Roman" w:cs="Times New Roman"/>
        </w:rPr>
        <w:t xml:space="preserve">&gt; Acesso em 30/11/2021.  </w:t>
      </w:r>
    </w:p>
  </w:footnote>
  <w:footnote w:id="9">
    <w:p w14:paraId="3B44E3F7" w14:textId="77777777" w:rsidR="0076390D" w:rsidRPr="009F665F" w:rsidRDefault="0076390D" w:rsidP="0076390D">
      <w:pPr>
        <w:pStyle w:val="Textodenotaderodap"/>
        <w:rPr>
          <w:rFonts w:ascii="Times New Roman" w:hAnsi="Times New Roman" w:cs="Times New Roman"/>
        </w:rPr>
      </w:pPr>
      <w:r w:rsidRPr="009F665F">
        <w:rPr>
          <w:rStyle w:val="Refdenotaderodap"/>
          <w:rFonts w:ascii="Times New Roman" w:hAnsi="Times New Roman" w:cs="Times New Roman"/>
        </w:rPr>
        <w:footnoteRef/>
      </w:r>
      <w:r w:rsidRPr="009F665F">
        <w:rPr>
          <w:rFonts w:ascii="Times New Roman" w:hAnsi="Times New Roman" w:cs="Times New Roman"/>
        </w:rPr>
        <w:t xml:space="preserve"> Disponível em: </w:t>
      </w:r>
      <w:hyperlink r:id="rId14" w:history="1">
        <w:r w:rsidRPr="009F665F">
          <w:rPr>
            <w:rStyle w:val="Hyperlink"/>
            <w:rFonts w:ascii="Times New Roman" w:hAnsi="Times New Roman" w:cs="Times New Roman"/>
          </w:rPr>
          <w:t>https://www.conass.org.br/na-cit-gestores-reafirmam-a-necessidade-de-manutencao-de-medidas-sanitarias-para-evitar-possivel-4a-onda-de-covid-19-no-brasil/</w:t>
        </w:r>
      </w:hyperlink>
      <w:r w:rsidRPr="009F665F">
        <w:rPr>
          <w:rFonts w:ascii="Times New Roman" w:hAnsi="Times New Roman" w:cs="Times New Roman"/>
        </w:rPr>
        <w:t xml:space="preserve">. Acesso em 30/11/2021. </w:t>
      </w:r>
    </w:p>
  </w:footnote>
  <w:footnote w:id="10">
    <w:p w14:paraId="5CEA47AE" w14:textId="77777777" w:rsidR="0076390D" w:rsidRPr="009F665F" w:rsidRDefault="0076390D" w:rsidP="0076390D">
      <w:pPr>
        <w:pStyle w:val="Textodenotaderodap"/>
        <w:rPr>
          <w:rFonts w:ascii="Times New Roman" w:hAnsi="Times New Roman" w:cs="Times New Roman"/>
        </w:rPr>
      </w:pPr>
      <w:r w:rsidRPr="009F665F">
        <w:rPr>
          <w:rStyle w:val="Refdenotaderodap"/>
          <w:rFonts w:ascii="Times New Roman" w:hAnsi="Times New Roman" w:cs="Times New Roman"/>
        </w:rPr>
        <w:footnoteRef/>
      </w:r>
      <w:r w:rsidRPr="009F665F">
        <w:rPr>
          <w:rFonts w:ascii="Times New Roman" w:hAnsi="Times New Roman" w:cs="Times New Roman"/>
        </w:rPr>
        <w:t xml:space="preserve"> Disponível em: &lt; </w:t>
      </w:r>
      <w:hyperlink r:id="rId15" w:history="1">
        <w:r w:rsidRPr="009F665F">
          <w:rPr>
            <w:rStyle w:val="Hyperlink"/>
            <w:rFonts w:ascii="Times New Roman" w:hAnsi="Times New Roman" w:cs="Times New Roman"/>
          </w:rPr>
          <w:t>https://g1.globo.com/mundo/noticia/2021/11/29/g7-alerta-que-a-variante-omicron-e-altamente-transmissivel-e-requer-medidas-urgentes.ghtml</w:t>
        </w:r>
      </w:hyperlink>
      <w:r w:rsidRPr="009F665F">
        <w:rPr>
          <w:rFonts w:ascii="Times New Roman" w:hAnsi="Times New Roman" w:cs="Times New Roman"/>
        </w:rPr>
        <w:t xml:space="preserve"> &gt; Acesso em 30/11/2021. </w:t>
      </w:r>
    </w:p>
    <w:p w14:paraId="22CCCCF5" w14:textId="77777777" w:rsidR="0076390D" w:rsidRDefault="0076390D" w:rsidP="0076390D">
      <w:pPr>
        <w:pStyle w:val="Textodenotaderodap"/>
      </w:pPr>
    </w:p>
  </w:footnote>
  <w:footnote w:id="11">
    <w:p w14:paraId="25DF9851" w14:textId="77777777" w:rsidR="0076390D" w:rsidRPr="009F665F" w:rsidRDefault="0076390D" w:rsidP="0076390D">
      <w:pPr>
        <w:pStyle w:val="footnotedescription"/>
        <w:spacing w:line="240" w:lineRule="auto"/>
        <w:ind w:left="0" w:firstLine="0"/>
        <w:jc w:val="both"/>
        <w:rPr>
          <w:color w:val="auto"/>
          <w:szCs w:val="20"/>
          <w:u w:val="none"/>
        </w:rPr>
      </w:pPr>
      <w:r w:rsidRPr="009F665F">
        <w:rPr>
          <w:rStyle w:val="Refdenotaderodap"/>
          <w:szCs w:val="20"/>
        </w:rPr>
        <w:footnoteRef/>
      </w:r>
      <w:r w:rsidRPr="009F665F">
        <w:rPr>
          <w:szCs w:val="20"/>
        </w:rPr>
        <w:t xml:space="preserve"> </w:t>
      </w:r>
      <w:r w:rsidRPr="009F665F">
        <w:rPr>
          <w:color w:val="auto"/>
          <w:szCs w:val="20"/>
          <w:u w:val="none"/>
        </w:rPr>
        <w:t>Disponível em: &lt; https://www.gov.br/turismo/pt-br/assuntos/noticias/cidades-brasileiras-se-preparam-para-realizar-reveillon-2021-2022 &gt; Acesso em 30/11/2021</w:t>
      </w:r>
    </w:p>
  </w:footnote>
  <w:footnote w:id="12">
    <w:p w14:paraId="0DE30F94" w14:textId="77777777" w:rsidR="0076390D" w:rsidRDefault="0076390D" w:rsidP="0076390D">
      <w:pPr>
        <w:pStyle w:val="Textodenotaderodap"/>
      </w:pPr>
      <w:r w:rsidRPr="009F665F">
        <w:rPr>
          <w:rStyle w:val="Refdenotaderodap"/>
          <w:rFonts w:ascii="Times New Roman" w:hAnsi="Times New Roman" w:cs="Times New Roman"/>
        </w:rPr>
        <w:footnoteRef/>
      </w:r>
      <w:r w:rsidRPr="009F665F">
        <w:rPr>
          <w:rFonts w:ascii="Times New Roman" w:hAnsi="Times New Roman" w:cs="Times New Roman"/>
        </w:rPr>
        <w:t xml:space="preserve"> Disponível em: &lt;  </w:t>
      </w:r>
      <w:hyperlink r:id="rId16">
        <w:r w:rsidRPr="009F665F">
          <w:rPr>
            <w:rFonts w:ascii="Times New Roman" w:hAnsi="Times New Roman" w:cs="Times New Roman"/>
          </w:rPr>
          <w:t>https://www.cnnbrasil.com.br/nacional/capitais-estudam-carnaval-de-2022-sem-restricoes-confira-</w:t>
        </w:r>
      </w:hyperlink>
      <w:hyperlink r:id="rId17">
        <w:r w:rsidRPr="009F665F">
          <w:rPr>
            <w:rFonts w:ascii="Times New Roman" w:hAnsi="Times New Roman" w:cs="Times New Roman"/>
          </w:rPr>
          <w:t xml:space="preserve"> </w:t>
        </w:r>
      </w:hyperlink>
      <w:hyperlink r:id="rId18">
        <w:r w:rsidRPr="009F665F">
          <w:rPr>
            <w:rFonts w:ascii="Times New Roman" w:hAnsi="Times New Roman" w:cs="Times New Roman"/>
          </w:rPr>
          <w:t>planejamentos/</w:t>
        </w:r>
      </w:hyperlink>
      <w:r w:rsidRPr="009F665F">
        <w:rPr>
          <w:rFonts w:ascii="Times New Roman" w:hAnsi="Times New Roman" w:cs="Times New Roman"/>
        </w:rPr>
        <w:t>&gt; Acesso em 30/11/2021.</w:t>
      </w:r>
    </w:p>
  </w:footnote>
  <w:footnote w:id="13">
    <w:p w14:paraId="5AD9646D" w14:textId="77777777" w:rsidR="0076390D" w:rsidRPr="009F665F" w:rsidRDefault="0076390D" w:rsidP="0076390D">
      <w:pPr>
        <w:pStyle w:val="Textodenotaderodap"/>
        <w:jc w:val="both"/>
        <w:rPr>
          <w:rFonts w:ascii="Times New Roman" w:hAnsi="Times New Roman" w:cs="Times New Roman"/>
        </w:rPr>
      </w:pPr>
      <w:r w:rsidRPr="009F665F">
        <w:rPr>
          <w:rStyle w:val="Refdenotaderodap"/>
          <w:rFonts w:ascii="Times New Roman" w:hAnsi="Times New Roman" w:cs="Times New Roman"/>
        </w:rPr>
        <w:footnoteRef/>
      </w:r>
      <w:r w:rsidRPr="009F665F">
        <w:rPr>
          <w:rFonts w:ascii="Times New Roman" w:hAnsi="Times New Roman" w:cs="Times New Roman"/>
        </w:rPr>
        <w:t xml:space="preserve"> </w:t>
      </w:r>
      <w:hyperlink r:id="rId19" w:history="1">
        <w:r w:rsidRPr="009F665F">
          <w:rPr>
            <w:rStyle w:val="Hyperlink"/>
            <w:rFonts w:ascii="Times New Roman" w:hAnsi="Times New Roman" w:cs="Times New Roman"/>
          </w:rPr>
          <w:t>https://g1.globo.com/ce/ceara/noticia/2021/11/27/fortaleza-nao-vai-realizar-festa-publica-de-reveillon-em-2021-anuncia-prefeito-sarto-nogueira.ghtml</w:t>
        </w:r>
      </w:hyperlink>
      <w:r w:rsidRPr="009F665F">
        <w:rPr>
          <w:rFonts w:ascii="Times New Roman" w:hAnsi="Times New Roman" w:cs="Times New Roman"/>
        </w:rPr>
        <w:t xml:space="preserve"> Acesso em: 01/12/2021.</w:t>
      </w:r>
    </w:p>
  </w:footnote>
  <w:footnote w:id="14">
    <w:p w14:paraId="60EE8442" w14:textId="77777777" w:rsidR="0076390D" w:rsidRDefault="0076390D" w:rsidP="0076390D">
      <w:pPr>
        <w:pStyle w:val="Textodenotaderodap"/>
        <w:jc w:val="both"/>
      </w:pPr>
      <w:r w:rsidRPr="009F665F">
        <w:rPr>
          <w:rStyle w:val="Refdenotaderodap"/>
          <w:rFonts w:ascii="Times New Roman" w:hAnsi="Times New Roman" w:cs="Times New Roman"/>
        </w:rPr>
        <w:footnoteRef/>
      </w:r>
      <w:r w:rsidRPr="009F665F">
        <w:rPr>
          <w:rFonts w:ascii="Times New Roman" w:hAnsi="Times New Roman" w:cs="Times New Roman"/>
        </w:rPr>
        <w:t xml:space="preserve"> </w:t>
      </w:r>
      <w:hyperlink r:id="rId20" w:history="1">
        <w:r w:rsidRPr="009F665F">
          <w:rPr>
            <w:rStyle w:val="Hyperlink"/>
            <w:rFonts w:ascii="Times New Roman" w:hAnsi="Times New Roman" w:cs="Times New Roman"/>
          </w:rPr>
          <w:t>https://diariodonordeste.verdesmares.com.br/metro/apos-decreto-sobre-reveillon-sobral-jericoacoara-e-aracati-afirmam-que-nao-terao-grandes-festas-publicas-1.3164181</w:t>
        </w:r>
      </w:hyperlink>
      <w:r w:rsidRPr="009F665F">
        <w:rPr>
          <w:rFonts w:ascii="Times New Roman" w:hAnsi="Times New Roman" w:cs="Times New Roman"/>
        </w:rPr>
        <w:t xml:space="preserve"> Acesso em: 01/12/2021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659DAEE8" w:rsidR="00B048EE" w:rsidRDefault="00755998">
    <w:pPr>
      <w:rPr>
        <w:b/>
        <w:bCs/>
      </w:rPr>
    </w:pPr>
    <w:r>
      <w:rPr>
        <w:noProof/>
      </w:rPr>
      <w:drawing>
        <wp:inline distT="0" distB="0" distL="0" distR="0" wp14:anchorId="6102AF7E" wp14:editId="2B1F2A12">
          <wp:extent cx="5759450" cy="528320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8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128261" w14:textId="3F89AB46" w:rsidR="00B048EE" w:rsidRDefault="000743AD" w:rsidP="00755998">
    <w:pPr>
      <w:pStyle w:val="Corpodetexto"/>
      <w:spacing w:after="57"/>
      <w:jc w:val="center"/>
      <w:rPr>
        <w:b/>
        <w:bCs/>
      </w:rPr>
    </w:pPr>
    <w:r>
      <w:rPr>
        <w:b/>
        <w:bCs/>
      </w:rPr>
      <w:t xml:space="preserve">CENTRO DE APOIO OPERACIONAL DA </w:t>
    </w:r>
    <w:r w:rsidR="00601A66">
      <w:rPr>
        <w:b/>
        <w:bCs/>
      </w:rPr>
      <w:t>SAÚDE</w:t>
    </w:r>
    <w:r>
      <w:rPr>
        <w:b/>
        <w:bCs/>
      </w:rPr>
      <w:t xml:space="preserve"> – </w:t>
    </w:r>
    <w:r w:rsidR="00601A66">
      <w:rPr>
        <w:b/>
        <w:bCs/>
      </w:rPr>
      <w:t>CAOSAÚDE</w:t>
    </w:r>
  </w:p>
  <w:p w14:paraId="6A1738BC" w14:textId="77777777" w:rsidR="00755998" w:rsidRDefault="00755998" w:rsidP="00755998">
    <w:pPr>
      <w:pStyle w:val="Corpodetexto"/>
      <w:spacing w:after="5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Courier New"/>
        <w:b/>
        <w:bCs/>
        <w:sz w:val="26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Courier New"/>
        <w:b/>
        <w:bCs/>
        <w:sz w:val="26"/>
        <w:szCs w:val="22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DE478E"/>
    <w:multiLevelType w:val="hybridMultilevel"/>
    <w:tmpl w:val="C3DA1976"/>
    <w:lvl w:ilvl="0" w:tplc="2EFC0362">
      <w:start w:val="1"/>
      <w:numFmt w:val="lowerLetter"/>
      <w:lvlText w:val="%1)"/>
      <w:lvlJc w:val="left"/>
      <w:pPr>
        <w:ind w:left="4267" w:hanging="380"/>
      </w:pPr>
      <w:rPr>
        <w:rFonts w:hint="default"/>
        <w:b/>
        <w:bCs/>
        <w:spacing w:val="-1"/>
        <w:w w:val="101"/>
        <w:lang w:val="pt-PT" w:eastAsia="en-US" w:bidi="ar-SA"/>
      </w:rPr>
    </w:lvl>
    <w:lvl w:ilvl="1" w:tplc="064AB8B0">
      <w:numFmt w:val="bullet"/>
      <w:lvlText w:val="•"/>
      <w:lvlJc w:val="left"/>
      <w:pPr>
        <w:ind w:left="4924" w:hanging="380"/>
      </w:pPr>
      <w:rPr>
        <w:rFonts w:hint="default"/>
        <w:lang w:val="pt-PT" w:eastAsia="en-US" w:bidi="ar-SA"/>
      </w:rPr>
    </w:lvl>
    <w:lvl w:ilvl="2" w:tplc="C8724A6E">
      <w:numFmt w:val="bullet"/>
      <w:lvlText w:val="•"/>
      <w:lvlJc w:val="left"/>
      <w:pPr>
        <w:ind w:left="5588" w:hanging="380"/>
      </w:pPr>
      <w:rPr>
        <w:rFonts w:hint="default"/>
        <w:lang w:val="pt-PT" w:eastAsia="en-US" w:bidi="ar-SA"/>
      </w:rPr>
    </w:lvl>
    <w:lvl w:ilvl="3" w:tplc="B19AF6F8">
      <w:numFmt w:val="bullet"/>
      <w:lvlText w:val="•"/>
      <w:lvlJc w:val="left"/>
      <w:pPr>
        <w:ind w:left="6252" w:hanging="380"/>
      </w:pPr>
      <w:rPr>
        <w:rFonts w:hint="default"/>
        <w:lang w:val="pt-PT" w:eastAsia="en-US" w:bidi="ar-SA"/>
      </w:rPr>
    </w:lvl>
    <w:lvl w:ilvl="4" w:tplc="11F2DD5A">
      <w:numFmt w:val="bullet"/>
      <w:lvlText w:val="•"/>
      <w:lvlJc w:val="left"/>
      <w:pPr>
        <w:ind w:left="6916" w:hanging="380"/>
      </w:pPr>
      <w:rPr>
        <w:rFonts w:hint="default"/>
        <w:lang w:val="pt-PT" w:eastAsia="en-US" w:bidi="ar-SA"/>
      </w:rPr>
    </w:lvl>
    <w:lvl w:ilvl="5" w:tplc="4FDADB38">
      <w:numFmt w:val="bullet"/>
      <w:lvlText w:val="•"/>
      <w:lvlJc w:val="left"/>
      <w:pPr>
        <w:ind w:left="7580" w:hanging="380"/>
      </w:pPr>
      <w:rPr>
        <w:rFonts w:hint="default"/>
        <w:lang w:val="pt-PT" w:eastAsia="en-US" w:bidi="ar-SA"/>
      </w:rPr>
    </w:lvl>
    <w:lvl w:ilvl="6" w:tplc="82626E76">
      <w:numFmt w:val="bullet"/>
      <w:lvlText w:val="•"/>
      <w:lvlJc w:val="left"/>
      <w:pPr>
        <w:ind w:left="8244" w:hanging="380"/>
      </w:pPr>
      <w:rPr>
        <w:rFonts w:hint="default"/>
        <w:lang w:val="pt-PT" w:eastAsia="en-US" w:bidi="ar-SA"/>
      </w:rPr>
    </w:lvl>
    <w:lvl w:ilvl="7" w:tplc="1370EC36">
      <w:numFmt w:val="bullet"/>
      <w:lvlText w:val="•"/>
      <w:lvlJc w:val="left"/>
      <w:pPr>
        <w:ind w:left="8908" w:hanging="380"/>
      </w:pPr>
      <w:rPr>
        <w:rFonts w:hint="default"/>
        <w:lang w:val="pt-PT" w:eastAsia="en-US" w:bidi="ar-SA"/>
      </w:rPr>
    </w:lvl>
    <w:lvl w:ilvl="8" w:tplc="5E0A37A0">
      <w:numFmt w:val="bullet"/>
      <w:lvlText w:val="•"/>
      <w:lvlJc w:val="left"/>
      <w:pPr>
        <w:ind w:left="9572" w:hanging="380"/>
      </w:pPr>
      <w:rPr>
        <w:rFonts w:hint="default"/>
        <w:lang w:val="pt-PT" w:eastAsia="en-US" w:bidi="ar-SA"/>
      </w:rPr>
    </w:lvl>
  </w:abstractNum>
  <w:abstractNum w:abstractNumId="3" w15:restartNumberingAfterBreak="0">
    <w:nsid w:val="0A6A27F5"/>
    <w:multiLevelType w:val="hybridMultilevel"/>
    <w:tmpl w:val="149AB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5A8E"/>
    <w:multiLevelType w:val="hybridMultilevel"/>
    <w:tmpl w:val="92C40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15E"/>
    <w:multiLevelType w:val="hybridMultilevel"/>
    <w:tmpl w:val="745EB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44A3D"/>
    <w:multiLevelType w:val="multilevel"/>
    <w:tmpl w:val="A4F4A1FA"/>
    <w:lvl w:ilvl="0">
      <w:start w:val="1"/>
      <w:numFmt w:val="decimal"/>
      <w:lvlText w:val="%1."/>
      <w:lvlJc w:val="left"/>
      <w:pPr>
        <w:ind w:left="2421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1" w:hanging="1800"/>
      </w:pPr>
      <w:rPr>
        <w:rFonts w:hint="default"/>
      </w:rPr>
    </w:lvl>
  </w:abstractNum>
  <w:abstractNum w:abstractNumId="7" w15:restartNumberingAfterBreak="0">
    <w:nsid w:val="0EC372A2"/>
    <w:multiLevelType w:val="hybridMultilevel"/>
    <w:tmpl w:val="0E10C8EE"/>
    <w:lvl w:ilvl="0" w:tplc="D1C4C9F2">
      <w:start w:val="1"/>
      <w:numFmt w:val="decimal"/>
      <w:lvlText w:val="%1)"/>
      <w:lvlJc w:val="left"/>
      <w:pPr>
        <w:ind w:left="4113" w:hanging="225"/>
      </w:pPr>
      <w:rPr>
        <w:rFonts w:ascii="Arial MT" w:eastAsia="Arial MT" w:hAnsi="Arial MT" w:cs="Arial MT" w:hint="default"/>
        <w:spacing w:val="-1"/>
        <w:w w:val="101"/>
        <w:sz w:val="19"/>
        <w:szCs w:val="19"/>
        <w:lang w:val="pt-PT" w:eastAsia="en-US" w:bidi="ar-SA"/>
      </w:rPr>
    </w:lvl>
    <w:lvl w:ilvl="1" w:tplc="BC64E662">
      <w:numFmt w:val="bullet"/>
      <w:lvlText w:val="•"/>
      <w:lvlJc w:val="left"/>
      <w:pPr>
        <w:ind w:left="4798" w:hanging="225"/>
      </w:pPr>
      <w:rPr>
        <w:rFonts w:hint="default"/>
        <w:lang w:val="pt-PT" w:eastAsia="en-US" w:bidi="ar-SA"/>
      </w:rPr>
    </w:lvl>
    <w:lvl w:ilvl="2" w:tplc="BEE4B99A">
      <w:numFmt w:val="bullet"/>
      <w:lvlText w:val="•"/>
      <w:lvlJc w:val="left"/>
      <w:pPr>
        <w:ind w:left="5476" w:hanging="225"/>
      </w:pPr>
      <w:rPr>
        <w:rFonts w:hint="default"/>
        <w:lang w:val="pt-PT" w:eastAsia="en-US" w:bidi="ar-SA"/>
      </w:rPr>
    </w:lvl>
    <w:lvl w:ilvl="3" w:tplc="FD8EC93A">
      <w:numFmt w:val="bullet"/>
      <w:lvlText w:val="•"/>
      <w:lvlJc w:val="left"/>
      <w:pPr>
        <w:ind w:left="6154" w:hanging="225"/>
      </w:pPr>
      <w:rPr>
        <w:rFonts w:hint="default"/>
        <w:lang w:val="pt-PT" w:eastAsia="en-US" w:bidi="ar-SA"/>
      </w:rPr>
    </w:lvl>
    <w:lvl w:ilvl="4" w:tplc="3746E3D2">
      <w:numFmt w:val="bullet"/>
      <w:lvlText w:val="•"/>
      <w:lvlJc w:val="left"/>
      <w:pPr>
        <w:ind w:left="6832" w:hanging="225"/>
      </w:pPr>
      <w:rPr>
        <w:rFonts w:hint="default"/>
        <w:lang w:val="pt-PT" w:eastAsia="en-US" w:bidi="ar-SA"/>
      </w:rPr>
    </w:lvl>
    <w:lvl w:ilvl="5" w:tplc="A594CED8">
      <w:numFmt w:val="bullet"/>
      <w:lvlText w:val="•"/>
      <w:lvlJc w:val="left"/>
      <w:pPr>
        <w:ind w:left="7510" w:hanging="225"/>
      </w:pPr>
      <w:rPr>
        <w:rFonts w:hint="default"/>
        <w:lang w:val="pt-PT" w:eastAsia="en-US" w:bidi="ar-SA"/>
      </w:rPr>
    </w:lvl>
    <w:lvl w:ilvl="6" w:tplc="EFE6D8C6">
      <w:numFmt w:val="bullet"/>
      <w:lvlText w:val="•"/>
      <w:lvlJc w:val="left"/>
      <w:pPr>
        <w:ind w:left="8188" w:hanging="225"/>
      </w:pPr>
      <w:rPr>
        <w:rFonts w:hint="default"/>
        <w:lang w:val="pt-PT" w:eastAsia="en-US" w:bidi="ar-SA"/>
      </w:rPr>
    </w:lvl>
    <w:lvl w:ilvl="7" w:tplc="A092729A">
      <w:numFmt w:val="bullet"/>
      <w:lvlText w:val="•"/>
      <w:lvlJc w:val="left"/>
      <w:pPr>
        <w:ind w:left="8866" w:hanging="225"/>
      </w:pPr>
      <w:rPr>
        <w:rFonts w:hint="default"/>
        <w:lang w:val="pt-PT" w:eastAsia="en-US" w:bidi="ar-SA"/>
      </w:rPr>
    </w:lvl>
    <w:lvl w:ilvl="8" w:tplc="01D23694">
      <w:numFmt w:val="bullet"/>
      <w:lvlText w:val="•"/>
      <w:lvlJc w:val="left"/>
      <w:pPr>
        <w:ind w:left="9544" w:hanging="225"/>
      </w:pPr>
      <w:rPr>
        <w:rFonts w:hint="default"/>
        <w:lang w:val="pt-PT" w:eastAsia="en-US" w:bidi="ar-SA"/>
      </w:rPr>
    </w:lvl>
  </w:abstractNum>
  <w:abstractNum w:abstractNumId="8" w15:restartNumberingAfterBreak="0">
    <w:nsid w:val="12254A30"/>
    <w:multiLevelType w:val="hybridMultilevel"/>
    <w:tmpl w:val="AB7E7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751BD"/>
    <w:multiLevelType w:val="multilevel"/>
    <w:tmpl w:val="F6583A34"/>
    <w:lvl w:ilvl="0">
      <w:start w:val="1"/>
      <w:numFmt w:val="decimal"/>
      <w:lvlText w:val="%1."/>
      <w:lvlJc w:val="left"/>
      <w:pPr>
        <w:ind w:left="2838" w:hanging="246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95" w:hanging="446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3735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31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6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2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7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3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8" w:hanging="446"/>
      </w:pPr>
      <w:rPr>
        <w:rFonts w:hint="default"/>
        <w:lang w:val="pt-PT" w:eastAsia="en-US" w:bidi="ar-SA"/>
      </w:rPr>
    </w:lvl>
  </w:abstractNum>
  <w:abstractNum w:abstractNumId="10" w15:restartNumberingAfterBreak="0">
    <w:nsid w:val="15FB7A16"/>
    <w:multiLevelType w:val="hybridMultilevel"/>
    <w:tmpl w:val="D8BE95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971105"/>
    <w:multiLevelType w:val="hybridMultilevel"/>
    <w:tmpl w:val="13EA6B98"/>
    <w:lvl w:ilvl="0" w:tplc="60562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95BBB"/>
    <w:multiLevelType w:val="hybridMultilevel"/>
    <w:tmpl w:val="DEC26E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4434F44"/>
    <w:multiLevelType w:val="hybridMultilevel"/>
    <w:tmpl w:val="6FC2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0D4D"/>
    <w:multiLevelType w:val="hybridMultilevel"/>
    <w:tmpl w:val="54D264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44E3F"/>
    <w:multiLevelType w:val="hybridMultilevel"/>
    <w:tmpl w:val="367447A4"/>
    <w:lvl w:ilvl="0" w:tplc="C678A232">
      <w:numFmt w:val="bullet"/>
      <w:lvlText w:val="•"/>
      <w:lvlJc w:val="left"/>
      <w:pPr>
        <w:ind w:left="2193" w:hanging="633"/>
      </w:pPr>
      <w:rPr>
        <w:rFonts w:hint="default"/>
        <w:w w:val="69"/>
        <w:lang w:val="pt-PT" w:eastAsia="en-US" w:bidi="ar-SA"/>
      </w:rPr>
    </w:lvl>
    <w:lvl w:ilvl="1" w:tplc="03F2C5EE">
      <w:numFmt w:val="bullet"/>
      <w:lvlText w:val="•"/>
      <w:lvlJc w:val="left"/>
      <w:pPr>
        <w:ind w:left="3070" w:hanging="633"/>
      </w:pPr>
      <w:rPr>
        <w:rFonts w:hint="default"/>
        <w:lang w:val="pt-PT" w:eastAsia="en-US" w:bidi="ar-SA"/>
      </w:rPr>
    </w:lvl>
    <w:lvl w:ilvl="2" w:tplc="C840C1CA">
      <w:numFmt w:val="bullet"/>
      <w:lvlText w:val="•"/>
      <w:lvlJc w:val="left"/>
      <w:pPr>
        <w:ind w:left="3940" w:hanging="633"/>
      </w:pPr>
      <w:rPr>
        <w:rFonts w:hint="default"/>
        <w:lang w:val="pt-PT" w:eastAsia="en-US" w:bidi="ar-SA"/>
      </w:rPr>
    </w:lvl>
    <w:lvl w:ilvl="3" w:tplc="08CE3C12">
      <w:numFmt w:val="bullet"/>
      <w:lvlText w:val="•"/>
      <w:lvlJc w:val="left"/>
      <w:pPr>
        <w:ind w:left="4810" w:hanging="633"/>
      </w:pPr>
      <w:rPr>
        <w:rFonts w:hint="default"/>
        <w:lang w:val="pt-PT" w:eastAsia="en-US" w:bidi="ar-SA"/>
      </w:rPr>
    </w:lvl>
    <w:lvl w:ilvl="4" w:tplc="DF707564">
      <w:numFmt w:val="bullet"/>
      <w:lvlText w:val="•"/>
      <w:lvlJc w:val="left"/>
      <w:pPr>
        <w:ind w:left="5680" w:hanging="633"/>
      </w:pPr>
      <w:rPr>
        <w:rFonts w:hint="default"/>
        <w:lang w:val="pt-PT" w:eastAsia="en-US" w:bidi="ar-SA"/>
      </w:rPr>
    </w:lvl>
    <w:lvl w:ilvl="5" w:tplc="EDBA84E0">
      <w:numFmt w:val="bullet"/>
      <w:lvlText w:val="•"/>
      <w:lvlJc w:val="left"/>
      <w:pPr>
        <w:ind w:left="6550" w:hanging="633"/>
      </w:pPr>
      <w:rPr>
        <w:rFonts w:hint="default"/>
        <w:lang w:val="pt-PT" w:eastAsia="en-US" w:bidi="ar-SA"/>
      </w:rPr>
    </w:lvl>
    <w:lvl w:ilvl="6" w:tplc="F89400B4">
      <w:numFmt w:val="bullet"/>
      <w:lvlText w:val="•"/>
      <w:lvlJc w:val="left"/>
      <w:pPr>
        <w:ind w:left="7420" w:hanging="633"/>
      </w:pPr>
      <w:rPr>
        <w:rFonts w:hint="default"/>
        <w:lang w:val="pt-PT" w:eastAsia="en-US" w:bidi="ar-SA"/>
      </w:rPr>
    </w:lvl>
    <w:lvl w:ilvl="7" w:tplc="5EB00EC4">
      <w:numFmt w:val="bullet"/>
      <w:lvlText w:val="•"/>
      <w:lvlJc w:val="left"/>
      <w:pPr>
        <w:ind w:left="8290" w:hanging="633"/>
      </w:pPr>
      <w:rPr>
        <w:rFonts w:hint="default"/>
        <w:lang w:val="pt-PT" w:eastAsia="en-US" w:bidi="ar-SA"/>
      </w:rPr>
    </w:lvl>
    <w:lvl w:ilvl="8" w:tplc="D2BE601C">
      <w:numFmt w:val="bullet"/>
      <w:lvlText w:val="•"/>
      <w:lvlJc w:val="left"/>
      <w:pPr>
        <w:ind w:left="9160" w:hanging="633"/>
      </w:pPr>
      <w:rPr>
        <w:rFonts w:hint="default"/>
        <w:lang w:val="pt-PT" w:eastAsia="en-US" w:bidi="ar-SA"/>
      </w:rPr>
    </w:lvl>
  </w:abstractNum>
  <w:abstractNum w:abstractNumId="16" w15:restartNumberingAfterBreak="0">
    <w:nsid w:val="2DF12025"/>
    <w:multiLevelType w:val="hybridMultilevel"/>
    <w:tmpl w:val="EBBC1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14642"/>
    <w:multiLevelType w:val="hybridMultilevel"/>
    <w:tmpl w:val="16005BA6"/>
    <w:lvl w:ilvl="0" w:tplc="4E884984">
      <w:start w:val="3"/>
      <w:numFmt w:val="decimal"/>
      <w:lvlText w:val="%1"/>
      <w:lvlJc w:val="left"/>
      <w:pPr>
        <w:ind w:left="2070" w:hanging="176"/>
      </w:pPr>
      <w:rPr>
        <w:rFonts w:ascii="Arial" w:eastAsia="Arial" w:hAnsi="Arial" w:cs="Arial" w:hint="default"/>
        <w:b/>
        <w:bCs/>
        <w:w w:val="100"/>
        <w:sz w:val="21"/>
        <w:szCs w:val="21"/>
        <w:u w:val="single" w:color="000000"/>
        <w:lang w:val="pt-PT" w:eastAsia="en-US" w:bidi="ar-SA"/>
      </w:rPr>
    </w:lvl>
    <w:lvl w:ilvl="1" w:tplc="D1F89D08">
      <w:start w:val="1"/>
      <w:numFmt w:val="upperRoman"/>
      <w:lvlText w:val="%2"/>
      <w:lvlJc w:val="left"/>
      <w:pPr>
        <w:ind w:left="3888" w:hanging="199"/>
      </w:pPr>
      <w:rPr>
        <w:rFonts w:hint="default"/>
        <w:w w:val="101"/>
        <w:lang w:val="pt-PT" w:eastAsia="en-US" w:bidi="ar-SA"/>
      </w:rPr>
    </w:lvl>
    <w:lvl w:ilvl="2" w:tplc="DE6A1CD2">
      <w:numFmt w:val="bullet"/>
      <w:lvlText w:val="•"/>
      <w:lvlJc w:val="left"/>
      <w:pPr>
        <w:ind w:left="4660" w:hanging="199"/>
      </w:pPr>
      <w:rPr>
        <w:rFonts w:hint="default"/>
        <w:lang w:val="pt-PT" w:eastAsia="en-US" w:bidi="ar-SA"/>
      </w:rPr>
    </w:lvl>
    <w:lvl w:ilvl="3" w:tplc="EA4E469C">
      <w:numFmt w:val="bullet"/>
      <w:lvlText w:val="•"/>
      <w:lvlJc w:val="left"/>
      <w:pPr>
        <w:ind w:left="5440" w:hanging="199"/>
      </w:pPr>
      <w:rPr>
        <w:rFonts w:hint="default"/>
        <w:lang w:val="pt-PT" w:eastAsia="en-US" w:bidi="ar-SA"/>
      </w:rPr>
    </w:lvl>
    <w:lvl w:ilvl="4" w:tplc="493276B8">
      <w:numFmt w:val="bullet"/>
      <w:lvlText w:val="•"/>
      <w:lvlJc w:val="left"/>
      <w:pPr>
        <w:ind w:left="6220" w:hanging="199"/>
      </w:pPr>
      <w:rPr>
        <w:rFonts w:hint="default"/>
        <w:lang w:val="pt-PT" w:eastAsia="en-US" w:bidi="ar-SA"/>
      </w:rPr>
    </w:lvl>
    <w:lvl w:ilvl="5" w:tplc="F0D8560A">
      <w:numFmt w:val="bullet"/>
      <w:lvlText w:val="•"/>
      <w:lvlJc w:val="left"/>
      <w:pPr>
        <w:ind w:left="7000" w:hanging="199"/>
      </w:pPr>
      <w:rPr>
        <w:rFonts w:hint="default"/>
        <w:lang w:val="pt-PT" w:eastAsia="en-US" w:bidi="ar-SA"/>
      </w:rPr>
    </w:lvl>
    <w:lvl w:ilvl="6" w:tplc="38D6BE92">
      <w:numFmt w:val="bullet"/>
      <w:lvlText w:val="•"/>
      <w:lvlJc w:val="left"/>
      <w:pPr>
        <w:ind w:left="7780" w:hanging="199"/>
      </w:pPr>
      <w:rPr>
        <w:rFonts w:hint="default"/>
        <w:lang w:val="pt-PT" w:eastAsia="en-US" w:bidi="ar-SA"/>
      </w:rPr>
    </w:lvl>
    <w:lvl w:ilvl="7" w:tplc="6952D966">
      <w:numFmt w:val="bullet"/>
      <w:lvlText w:val="•"/>
      <w:lvlJc w:val="left"/>
      <w:pPr>
        <w:ind w:left="8560" w:hanging="199"/>
      </w:pPr>
      <w:rPr>
        <w:rFonts w:hint="default"/>
        <w:lang w:val="pt-PT" w:eastAsia="en-US" w:bidi="ar-SA"/>
      </w:rPr>
    </w:lvl>
    <w:lvl w:ilvl="8" w:tplc="C7523CA0">
      <w:numFmt w:val="bullet"/>
      <w:lvlText w:val="•"/>
      <w:lvlJc w:val="left"/>
      <w:pPr>
        <w:ind w:left="9340" w:hanging="199"/>
      </w:pPr>
      <w:rPr>
        <w:rFonts w:hint="default"/>
        <w:lang w:val="pt-PT" w:eastAsia="en-US" w:bidi="ar-SA"/>
      </w:rPr>
    </w:lvl>
  </w:abstractNum>
  <w:abstractNum w:abstractNumId="18" w15:restartNumberingAfterBreak="0">
    <w:nsid w:val="39E12094"/>
    <w:multiLevelType w:val="hybridMultilevel"/>
    <w:tmpl w:val="F75E8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36B67"/>
    <w:multiLevelType w:val="hybridMultilevel"/>
    <w:tmpl w:val="2C4CBC3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346BFA"/>
    <w:multiLevelType w:val="hybridMultilevel"/>
    <w:tmpl w:val="430EC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E0E0B"/>
    <w:multiLevelType w:val="hybridMultilevel"/>
    <w:tmpl w:val="619E7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12ADC"/>
    <w:multiLevelType w:val="multilevel"/>
    <w:tmpl w:val="CB844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F02837"/>
    <w:multiLevelType w:val="hybridMultilevel"/>
    <w:tmpl w:val="E0BE9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3109"/>
    <w:multiLevelType w:val="hybridMultilevel"/>
    <w:tmpl w:val="0B761F7E"/>
    <w:lvl w:ilvl="0" w:tplc="848443F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936D9"/>
    <w:multiLevelType w:val="hybridMultilevel"/>
    <w:tmpl w:val="ACC2439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1D746AE"/>
    <w:multiLevelType w:val="hybridMultilevel"/>
    <w:tmpl w:val="7092035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6DD745D"/>
    <w:multiLevelType w:val="hybridMultilevel"/>
    <w:tmpl w:val="B1E8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90130"/>
    <w:multiLevelType w:val="hybridMultilevel"/>
    <w:tmpl w:val="6A8A87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99021D"/>
    <w:multiLevelType w:val="multilevel"/>
    <w:tmpl w:val="FF04C4C6"/>
    <w:lvl w:ilvl="0">
      <w:start w:val="1"/>
      <w:numFmt w:val="decimal"/>
      <w:lvlText w:val="%1)"/>
      <w:lvlJc w:val="left"/>
      <w:pPr>
        <w:ind w:left="2838" w:hanging="246"/>
        <w:jc w:val="right"/>
      </w:pPr>
      <w:rPr>
        <w:rFonts w:ascii="Times New Roman" w:eastAsia="Times New Roman" w:hAnsi="Times New Roman" w:cs="Times New Roman"/>
        <w:w w:val="1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895" w:hanging="446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3735" w:hanging="4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31" w:hanging="4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26" w:hanging="4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2" w:hanging="4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17" w:hanging="4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3" w:hanging="4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8" w:hanging="446"/>
      </w:pPr>
      <w:rPr>
        <w:rFonts w:hint="default"/>
        <w:lang w:val="pt-PT" w:eastAsia="en-US" w:bidi="ar-SA"/>
      </w:rPr>
    </w:lvl>
  </w:abstractNum>
  <w:abstractNum w:abstractNumId="30" w15:restartNumberingAfterBreak="0">
    <w:nsid w:val="7C1F79B9"/>
    <w:multiLevelType w:val="hybridMultilevel"/>
    <w:tmpl w:val="D742B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854BDC"/>
    <w:multiLevelType w:val="multilevel"/>
    <w:tmpl w:val="EFB45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4"/>
  </w:num>
  <w:num w:numId="5">
    <w:abstractNumId w:val="5"/>
  </w:num>
  <w:num w:numId="6">
    <w:abstractNumId w:val="23"/>
  </w:num>
  <w:num w:numId="7">
    <w:abstractNumId w:val="3"/>
  </w:num>
  <w:num w:numId="8">
    <w:abstractNumId w:val="10"/>
  </w:num>
  <w:num w:numId="9">
    <w:abstractNumId w:val="28"/>
  </w:num>
  <w:num w:numId="10">
    <w:abstractNumId w:val="26"/>
  </w:num>
  <w:num w:numId="11">
    <w:abstractNumId w:val="16"/>
  </w:num>
  <w:num w:numId="12">
    <w:abstractNumId w:val="12"/>
  </w:num>
  <w:num w:numId="13">
    <w:abstractNumId w:val="25"/>
  </w:num>
  <w:num w:numId="14">
    <w:abstractNumId w:val="19"/>
  </w:num>
  <w:num w:numId="15">
    <w:abstractNumId w:val="27"/>
  </w:num>
  <w:num w:numId="16">
    <w:abstractNumId w:val="30"/>
  </w:num>
  <w:num w:numId="17">
    <w:abstractNumId w:val="6"/>
  </w:num>
  <w:num w:numId="18">
    <w:abstractNumId w:val="18"/>
  </w:num>
  <w:num w:numId="19">
    <w:abstractNumId w:val="8"/>
  </w:num>
  <w:num w:numId="20">
    <w:abstractNumId w:val="29"/>
  </w:num>
  <w:num w:numId="21">
    <w:abstractNumId w:val="7"/>
  </w:num>
  <w:num w:numId="22">
    <w:abstractNumId w:val="2"/>
  </w:num>
  <w:num w:numId="23">
    <w:abstractNumId w:val="17"/>
  </w:num>
  <w:num w:numId="24">
    <w:abstractNumId w:val="15"/>
  </w:num>
  <w:num w:numId="25">
    <w:abstractNumId w:val="24"/>
  </w:num>
  <w:num w:numId="26">
    <w:abstractNumId w:val="14"/>
  </w:num>
  <w:num w:numId="27">
    <w:abstractNumId w:val="13"/>
  </w:num>
  <w:num w:numId="28">
    <w:abstractNumId w:val="9"/>
  </w:num>
  <w:num w:numId="29">
    <w:abstractNumId w:val="31"/>
  </w:num>
  <w:num w:numId="30">
    <w:abstractNumId w:val="11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1531C3"/>
    <w:rsid w:val="00012D46"/>
    <w:rsid w:val="0001731F"/>
    <w:rsid w:val="000743AD"/>
    <w:rsid w:val="00090F2A"/>
    <w:rsid w:val="00096978"/>
    <w:rsid w:val="000E0EFB"/>
    <w:rsid w:val="000E15CF"/>
    <w:rsid w:val="000E1CE4"/>
    <w:rsid w:val="000F577A"/>
    <w:rsid w:val="00121189"/>
    <w:rsid w:val="00126537"/>
    <w:rsid w:val="00153FE7"/>
    <w:rsid w:val="001853AF"/>
    <w:rsid w:val="001A1983"/>
    <w:rsid w:val="001D4AD1"/>
    <w:rsid w:val="002002CE"/>
    <w:rsid w:val="00204170"/>
    <w:rsid w:val="002253C0"/>
    <w:rsid w:val="00260C79"/>
    <w:rsid w:val="002B3538"/>
    <w:rsid w:val="002B3FE9"/>
    <w:rsid w:val="002D43BA"/>
    <w:rsid w:val="002F5508"/>
    <w:rsid w:val="00301279"/>
    <w:rsid w:val="00370BCB"/>
    <w:rsid w:val="003A718D"/>
    <w:rsid w:val="003B60BF"/>
    <w:rsid w:val="003D5827"/>
    <w:rsid w:val="003F6976"/>
    <w:rsid w:val="0044138A"/>
    <w:rsid w:val="00446028"/>
    <w:rsid w:val="00464A01"/>
    <w:rsid w:val="00472496"/>
    <w:rsid w:val="00484509"/>
    <w:rsid w:val="004B2B36"/>
    <w:rsid w:val="004E6C8A"/>
    <w:rsid w:val="004F3F03"/>
    <w:rsid w:val="00531681"/>
    <w:rsid w:val="00531A08"/>
    <w:rsid w:val="005737C0"/>
    <w:rsid w:val="00584679"/>
    <w:rsid w:val="005B3B6B"/>
    <w:rsid w:val="005B6256"/>
    <w:rsid w:val="005C2184"/>
    <w:rsid w:val="00601A66"/>
    <w:rsid w:val="00640DB2"/>
    <w:rsid w:val="00640EBF"/>
    <w:rsid w:val="006851BA"/>
    <w:rsid w:val="006A0E0F"/>
    <w:rsid w:val="006A61CD"/>
    <w:rsid w:val="006B036D"/>
    <w:rsid w:val="006B7C76"/>
    <w:rsid w:val="006C23CF"/>
    <w:rsid w:val="006F5F15"/>
    <w:rsid w:val="00722248"/>
    <w:rsid w:val="00740362"/>
    <w:rsid w:val="007418C2"/>
    <w:rsid w:val="00755998"/>
    <w:rsid w:val="00760124"/>
    <w:rsid w:val="0076390D"/>
    <w:rsid w:val="00770F42"/>
    <w:rsid w:val="00796410"/>
    <w:rsid w:val="007B2680"/>
    <w:rsid w:val="007C7DD5"/>
    <w:rsid w:val="008015C9"/>
    <w:rsid w:val="00837498"/>
    <w:rsid w:val="00854FF6"/>
    <w:rsid w:val="00855C05"/>
    <w:rsid w:val="008651C5"/>
    <w:rsid w:val="00871520"/>
    <w:rsid w:val="0087634E"/>
    <w:rsid w:val="008C0751"/>
    <w:rsid w:val="008C2703"/>
    <w:rsid w:val="008D1DFB"/>
    <w:rsid w:val="008F2675"/>
    <w:rsid w:val="0090760A"/>
    <w:rsid w:val="00974547"/>
    <w:rsid w:val="009F0631"/>
    <w:rsid w:val="009F0C0C"/>
    <w:rsid w:val="00A21CD7"/>
    <w:rsid w:val="00A52174"/>
    <w:rsid w:val="00A76613"/>
    <w:rsid w:val="00A83C90"/>
    <w:rsid w:val="00AF035F"/>
    <w:rsid w:val="00AF40F7"/>
    <w:rsid w:val="00B048EE"/>
    <w:rsid w:val="00B5400A"/>
    <w:rsid w:val="00B57C82"/>
    <w:rsid w:val="00B63DED"/>
    <w:rsid w:val="00BD14C1"/>
    <w:rsid w:val="00BF08B5"/>
    <w:rsid w:val="00BF1681"/>
    <w:rsid w:val="00C023B4"/>
    <w:rsid w:val="00C12499"/>
    <w:rsid w:val="00C1522D"/>
    <w:rsid w:val="00C26DB6"/>
    <w:rsid w:val="00C31D69"/>
    <w:rsid w:val="00C33FD2"/>
    <w:rsid w:val="00C44FF2"/>
    <w:rsid w:val="00C456D4"/>
    <w:rsid w:val="00C869FB"/>
    <w:rsid w:val="00C930F9"/>
    <w:rsid w:val="00CA5CCA"/>
    <w:rsid w:val="00D138AC"/>
    <w:rsid w:val="00D476F9"/>
    <w:rsid w:val="00D64382"/>
    <w:rsid w:val="00D915AD"/>
    <w:rsid w:val="00DB0EF9"/>
    <w:rsid w:val="00DC7187"/>
    <w:rsid w:val="00E03D36"/>
    <w:rsid w:val="00E1100F"/>
    <w:rsid w:val="00E40DCE"/>
    <w:rsid w:val="00E52056"/>
    <w:rsid w:val="00E5205D"/>
    <w:rsid w:val="00E56174"/>
    <w:rsid w:val="00E631C1"/>
    <w:rsid w:val="00E801F9"/>
    <w:rsid w:val="00EC1FFE"/>
    <w:rsid w:val="00ED1EB5"/>
    <w:rsid w:val="00F169B4"/>
    <w:rsid w:val="00F632BE"/>
    <w:rsid w:val="00F7356C"/>
    <w:rsid w:val="00F76997"/>
    <w:rsid w:val="00F778F5"/>
    <w:rsid w:val="00F77CF0"/>
    <w:rsid w:val="00F86EEC"/>
    <w:rsid w:val="00F9170C"/>
    <w:rsid w:val="00FD4455"/>
    <w:rsid w:val="00FF65CC"/>
    <w:rsid w:val="401531C3"/>
    <w:rsid w:val="48F0EC0A"/>
    <w:rsid w:val="7A0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5EB761"/>
  <w15:chartTrackingRefBased/>
  <w15:docId w15:val="{A8C56613-21DB-4E04-9D61-539BC95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BE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2"/>
      </w:numPr>
      <w:ind w:left="1980"/>
      <w:outlineLvl w:val="0"/>
    </w:pPr>
    <w:rPr>
      <w:rFonts w:ascii="Courier New" w:hAnsi="Courier New" w:cs="Courier New"/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2"/>
      </w:numPr>
      <w:ind w:left="1701"/>
      <w:outlineLvl w:val="2"/>
    </w:pPr>
    <w:rPr>
      <w:rFonts w:ascii="Courier New" w:hAnsi="Courier New" w:cs="Courier New"/>
      <w:b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2"/>
      </w:numPr>
      <w:jc w:val="both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pPr>
      <w:keepNext/>
      <w:numPr>
        <w:ilvl w:val="4"/>
        <w:numId w:val="2"/>
      </w:numPr>
      <w:ind w:left="2127"/>
      <w:outlineLvl w:val="4"/>
    </w:pPr>
    <w:rPr>
      <w:rFonts w:ascii="Courier New" w:hAnsi="Courier New" w:cs="Courier New"/>
      <w:b/>
      <w:sz w:val="26"/>
      <w:szCs w:val="20"/>
      <w:u w:val="single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rFonts w:ascii="Arial" w:hAnsi="Arial" w:cs="Courier New"/>
      <w:b/>
      <w:bCs/>
      <w:sz w:val="26"/>
      <w:szCs w:val="22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rFonts w:ascii="Arial" w:hAnsi="Arial" w:cs="Courier New"/>
      <w:b/>
      <w:bCs/>
      <w:sz w:val="26"/>
      <w:szCs w:val="22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kern w:val="1"/>
      <w:sz w:val="24"/>
      <w:szCs w:val="24"/>
      <w:lang w:val="pt" w:eastAsia="pt-BR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txttitleblack1">
    <w:name w:val="txttitleblack1"/>
    <w:basedOn w:val="Fontepargpadro1"/>
    <w:rPr>
      <w:rFonts w:ascii="Verdana" w:hAnsi="Verdana" w:cs="Verdana"/>
      <w:strike w:val="0"/>
      <w:dstrike w:val="0"/>
      <w:color w:val="000000"/>
      <w:sz w:val="16"/>
      <w:szCs w:val="16"/>
      <w:u w:val="none"/>
    </w:rPr>
  </w:style>
  <w:style w:type="character" w:customStyle="1" w:styleId="noticias-titulos1">
    <w:name w:val="noticias-titulos1"/>
    <w:basedOn w:val="Fontepargpadro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pellingerrorscx168548192">
    <w:name w:val="spellingerror scx168548192"/>
    <w:basedOn w:val="Fontepargpadro3"/>
  </w:style>
  <w:style w:type="character" w:customStyle="1" w:styleId="normaltextrunscx168548192">
    <w:name w:val="normaltextrun scx168548192"/>
    <w:basedOn w:val="Fontepargpadro3"/>
  </w:style>
  <w:style w:type="character" w:customStyle="1" w:styleId="apple-converted-space">
    <w:name w:val="apple-converted-space"/>
    <w:basedOn w:val="Fontepargpadro3"/>
  </w:style>
  <w:style w:type="character" w:styleId="Forte">
    <w:name w:val="Strong"/>
    <w:basedOn w:val="Fontepargpadro3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1701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31">
    <w:name w:val="Recuo de corpo de texto 31"/>
    <w:basedOn w:val="Normal"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21">
    <w:name w:val="Recuo de corpo de texto 21"/>
    <w:basedOn w:val="Normal"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customStyle="1" w:styleId="noticias-descricao">
    <w:name w:val="noticias-descricao"/>
    <w:basedOn w:val="Normal"/>
    <w:pPr>
      <w:spacing w:before="100" w:after="100"/>
    </w:pPr>
  </w:style>
  <w:style w:type="paragraph" w:customStyle="1" w:styleId="Recuodecorpodetexto22">
    <w:name w:val="Recuo de corpo de texto 22"/>
    <w:basedOn w:val="Normal"/>
    <w:pPr>
      <w:ind w:firstLine="2127"/>
      <w:jc w:val="both"/>
    </w:pPr>
    <w:rPr>
      <w:rFonts w:ascii="Courier New" w:hAnsi="Courier New" w:cs="Courier New"/>
      <w:sz w:val="28"/>
      <w:szCs w:val="20"/>
    </w:rPr>
  </w:style>
  <w:style w:type="paragraph" w:customStyle="1" w:styleId="Recuodecorpodetexto32">
    <w:name w:val="Recuo de corpo de texto 32"/>
    <w:basedOn w:val="Normal"/>
    <w:pPr>
      <w:ind w:firstLine="1985"/>
      <w:jc w:val="both"/>
    </w:pPr>
    <w:rPr>
      <w:rFonts w:ascii="Courier New" w:hAnsi="Courier New" w:cs="Courier New"/>
      <w:sz w:val="28"/>
      <w:szCs w:val="20"/>
    </w:rPr>
  </w:style>
  <w:style w:type="paragraph" w:styleId="Subttulo">
    <w:name w:val="Subtitle"/>
    <w:basedOn w:val="Captulo"/>
    <w:next w:val="Corpodetexto"/>
    <w:link w:val="SubttuloChar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paragraphscx168548192">
    <w:name w:val="paragraph scx168548192"/>
    <w:basedOn w:val="Normal"/>
    <w:pPr>
      <w:spacing w:before="280" w:after="280"/>
    </w:pPr>
  </w:style>
  <w:style w:type="character" w:customStyle="1" w:styleId="RodapChar">
    <w:name w:val="Rodapé Char"/>
    <w:basedOn w:val="Fontepargpadro"/>
    <w:link w:val="Rodap"/>
    <w:uiPriority w:val="99"/>
    <w:rsid w:val="00601A66"/>
    <w:rPr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12D46"/>
    <w:pPr>
      <w:ind w:left="720"/>
      <w:contextualSpacing/>
    </w:pPr>
  </w:style>
  <w:style w:type="paragraph" w:styleId="Textodenotaderodap">
    <w:name w:val="footnote text"/>
    <w:aliases w:val=" Char, Char Char Char,Char,Char Char Char,Char Char,Char Char Char Char,Texto de nota de rodapé1"/>
    <w:basedOn w:val="Normal"/>
    <w:link w:val="TextodenotaderodapChar"/>
    <w:uiPriority w:val="99"/>
    <w:unhideWhenUsed/>
    <w:rsid w:val="00755998"/>
    <w:pPr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aliases w:val=" Char Char, Char Char Char Char,Char Char1,Char Char Char Char1,Char Char Char1,Char Char Char Char Char,Texto de nota de rodapé1 Char"/>
    <w:basedOn w:val="Fontepargpadro"/>
    <w:link w:val="Textodenotaderodap"/>
    <w:uiPriority w:val="99"/>
    <w:rsid w:val="00755998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nhideWhenUsed/>
    <w:rsid w:val="00755998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8C2703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76390D"/>
    <w:rPr>
      <w:rFonts w:ascii="Courier New" w:hAnsi="Courier New" w:cs="Courier New"/>
      <w:b/>
      <w:bCs/>
      <w:kern w:val="1"/>
      <w:sz w:val="26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76390D"/>
    <w:rPr>
      <w:b/>
      <w:kern w:val="1"/>
      <w:sz w:val="28"/>
      <w:lang w:eastAsia="zh-CN"/>
    </w:rPr>
  </w:style>
  <w:style w:type="character" w:customStyle="1" w:styleId="Ttulo3Char">
    <w:name w:val="Título 3 Char"/>
    <w:basedOn w:val="Fontepargpadro"/>
    <w:link w:val="Ttulo3"/>
    <w:rsid w:val="0076390D"/>
    <w:rPr>
      <w:rFonts w:ascii="Courier New" w:hAnsi="Courier New" w:cs="Courier New"/>
      <w:b/>
      <w:kern w:val="1"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76390D"/>
    <w:rPr>
      <w:b/>
      <w:bCs/>
      <w:kern w:val="1"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76390D"/>
    <w:rPr>
      <w:rFonts w:ascii="Courier New" w:hAnsi="Courier New" w:cs="Courier New"/>
      <w:b/>
      <w:kern w:val="1"/>
      <w:sz w:val="26"/>
      <w:u w:val="single"/>
      <w:lang w:eastAsia="zh-CN"/>
    </w:rPr>
  </w:style>
  <w:style w:type="character" w:customStyle="1" w:styleId="Ttulo6Char">
    <w:name w:val="Título 6 Char"/>
    <w:basedOn w:val="Fontepargpadro"/>
    <w:link w:val="Ttulo6"/>
    <w:rsid w:val="0076390D"/>
    <w:rPr>
      <w:b/>
      <w:bCs/>
      <w:kern w:val="1"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rsid w:val="0076390D"/>
    <w:rPr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76390D"/>
    <w:rPr>
      <w:i/>
      <w:iCs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76390D"/>
    <w:rPr>
      <w:kern w:val="1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76390D"/>
    <w:rPr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6390D"/>
    <w:rPr>
      <w:rFonts w:ascii="Courier New" w:hAnsi="Courier New" w:cs="Courier New"/>
      <w:kern w:val="1"/>
      <w:sz w:val="28"/>
      <w:lang w:eastAsia="zh-CN"/>
    </w:rPr>
  </w:style>
  <w:style w:type="character" w:customStyle="1" w:styleId="SubttuloChar">
    <w:name w:val="Subtítulo Char"/>
    <w:basedOn w:val="Fontepargpadro"/>
    <w:link w:val="Subttulo"/>
    <w:rsid w:val="0076390D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table" w:customStyle="1" w:styleId="NormalTable0">
    <w:name w:val="Normal Table0"/>
    <w:uiPriority w:val="2"/>
    <w:semiHidden/>
    <w:unhideWhenUsed/>
    <w:qFormat/>
    <w:rsid w:val="0076390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6390D"/>
    <w:pPr>
      <w:widowControl w:val="0"/>
      <w:suppressAutoHyphens w:val="0"/>
      <w:autoSpaceDE w:val="0"/>
      <w:autoSpaceDN w:val="0"/>
      <w:spacing w:before="105"/>
      <w:ind w:left="1930" w:right="1895"/>
      <w:jc w:val="center"/>
    </w:pPr>
    <w:rPr>
      <w:rFonts w:ascii="Arial" w:eastAsia="Arial" w:hAnsi="Arial" w:cs="Arial"/>
      <w:b/>
      <w:bCs/>
      <w:kern w:val="0"/>
      <w:sz w:val="63"/>
      <w:szCs w:val="63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76390D"/>
    <w:rPr>
      <w:rFonts w:ascii="Arial" w:eastAsia="Arial" w:hAnsi="Arial" w:cs="Arial"/>
      <w:b/>
      <w:bCs/>
      <w:sz w:val="63"/>
      <w:szCs w:val="63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76390D"/>
    <w:pPr>
      <w:widowControl w:val="0"/>
      <w:suppressAutoHyphens w:val="0"/>
      <w:autoSpaceDE w:val="0"/>
      <w:autoSpaceDN w:val="0"/>
    </w:pPr>
    <w:rPr>
      <w:rFonts w:ascii="Arial" w:eastAsia="Arial" w:hAnsi="Arial" w:cs="Arial"/>
      <w:kern w:val="0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76390D"/>
  </w:style>
  <w:style w:type="character" w:customStyle="1" w:styleId="eop">
    <w:name w:val="eop"/>
    <w:basedOn w:val="Fontepargpadro"/>
    <w:rsid w:val="0076390D"/>
  </w:style>
  <w:style w:type="character" w:styleId="HiperlinkVisitado">
    <w:name w:val="FollowedHyperlink"/>
    <w:basedOn w:val="Fontepargpadro"/>
    <w:uiPriority w:val="99"/>
    <w:semiHidden/>
    <w:unhideWhenUsed/>
    <w:rsid w:val="0076390D"/>
    <w:rPr>
      <w:color w:val="954F72" w:themeColor="followed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76390D"/>
    <w:pPr>
      <w:spacing w:line="244" w:lineRule="auto"/>
      <w:ind w:left="282" w:hanging="282"/>
    </w:pPr>
    <w:rPr>
      <w:color w:val="000080"/>
      <w:szCs w:val="22"/>
      <w:u w:val="single" w:color="000080"/>
      <w:lang w:eastAsia="pt-BR"/>
    </w:rPr>
  </w:style>
  <w:style w:type="character" w:customStyle="1" w:styleId="footnotedescriptionChar">
    <w:name w:val="footnote description Char"/>
    <w:link w:val="footnotedescription"/>
    <w:rsid w:val="0076390D"/>
    <w:rPr>
      <w:color w:val="000080"/>
      <w:szCs w:val="22"/>
      <w:u w:val="single" w:color="00008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3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https://portal.fiocruz.br/sites/portal.fiocruz.br/files/documentos/boletim_covid_2021_semanas_45-46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ara.gov.br/wp-content/uploads/2021/11/DO20211127p01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gov.br/saude/pt-br/coronavirus/publicacoes-tecnicas/guias-e-planos/plano-nacional-de-vacinacao-covid-19/@@download/file/Plano%20Nacional%20de%20Operacionaliza%C3%A7%C3%A3o%20da%20Vacina%C3%A7%C3%A3o%20contra%20a%20Covid-19%20-%20PNO%20-%2011%C2%AA%20Edi%C3%A7%C3%A3o.pdf" TargetMode="External"/><Relationship Id="rId17" Type="http://schemas.openxmlformats.org/officeDocument/2006/relationships/hyperlink" Target="https://www.in.gov.br/web/dou/-/portaria-n-660-de-27-de-novembro-de-2021-36269560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br/anvisa/pt-br/assuntos/noticias-anvisa/2021/SEI_ANVISA1685747NotaTecnica1.pdf" TargetMode="External"/><Relationship Id="rId20" Type="http://schemas.openxmlformats.org/officeDocument/2006/relationships/hyperlink" Target="https://www.saude.ce.gov.br/wp-content/uploads/sites/9/2020/02/Protocolo_Setorial_13_Eventos_sociais_culturais_corporativos_exposicoes_e_feiras_de_negocio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tatic.poder360.com.br/2021/11/anvisa2.pdf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ceara.gov.br/wp-content/uploads/2021/11/DO20211127p01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br/anvisa/pt-br/assuntos/noticias-anvisa/2021/Modalterrestre_SEI_ANVISA1668800NotaTecnica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e.com/mundo/por-que-os-casos-de-coronavirus-estao-aumentando-na-china-e-na-europa/" TargetMode="External"/><Relationship Id="rId13" Type="http://schemas.openxmlformats.org/officeDocument/2006/relationships/hyperlink" Target="https://saude.ig.com.br/2021-11-26/covid-ministerio-da-saude-alerta-variante-identificada-africa-do-sul.html" TargetMode="External"/><Relationship Id="rId18" Type="http://schemas.openxmlformats.org/officeDocument/2006/relationships/hyperlink" Target="https://www.cnnbrasil.com.br/nacional/capitais-estudam-carnaval-de-2022-sem-restricoes-confira-planejamentos/" TargetMode="External"/><Relationship Id="rId3" Type="http://schemas.openxmlformats.org/officeDocument/2006/relationships/hyperlink" Target="https://g1.globo.com/ce/ceara/noticia/2021/11/08/ceara-tem-o-maior-percentual-de-pessoas-imunizadas-contra-covid-do-nordeste.ghtml" TargetMode="External"/><Relationship Id="rId7" Type="http://schemas.openxmlformats.org/officeDocument/2006/relationships/hyperlink" Target="https://g1.globo.com/mundo/noticia/2021/11/08/alemanha-taxa-de-contagios-de-covid-em-sete-dias-atinge-nivel-recorde.ghtml" TargetMode="External"/><Relationship Id="rId12" Type="http://schemas.openxmlformats.org/officeDocument/2006/relationships/hyperlink" Target="https://www.cnnbrasil.com.br/saude/variante-omicron-representa-risco-global-muito-alto-diz-oms/" TargetMode="External"/><Relationship Id="rId17" Type="http://schemas.openxmlformats.org/officeDocument/2006/relationships/hyperlink" Target="https://www.cnnbrasil.com.br/nacional/capitais-estudam-carnaval-de-2022-sem-restricoes-confira-planejamentos/" TargetMode="External"/><Relationship Id="rId2" Type="http://schemas.openxmlformats.org/officeDocument/2006/relationships/hyperlink" Target="https://www.saude.ce.gov.br/vacinometro/" TargetMode="External"/><Relationship Id="rId16" Type="http://schemas.openxmlformats.org/officeDocument/2006/relationships/hyperlink" Target="https://www.cnnbrasil.com.br/nacional/capitais-estudam-carnaval-de-2022-sem-restricoes-confira-planejamentos/" TargetMode="External"/><Relationship Id="rId20" Type="http://schemas.openxmlformats.org/officeDocument/2006/relationships/hyperlink" Target="https://diariodonordeste.verdesmares.com.br/metro/apos-decreto-sobre-reveillon-sobral-jericoacoara-e-aracati-afirmam-que-nao-terao-grandes-festas-publicas-1.3164181" TargetMode="External"/><Relationship Id="rId1" Type="http://schemas.openxmlformats.org/officeDocument/2006/relationships/hyperlink" Target="https://integrasus.saude.ce.gov.br/" TargetMode="External"/><Relationship Id="rId6" Type="http://schemas.openxmlformats.org/officeDocument/2006/relationships/hyperlink" Target="https://g1.globo.com/mundo/noticia/2021/11/08/alemanha-taxa-de-contagios-de-covid-em-sete-dias-atinge-nivel-recorde.ghtml" TargetMode="External"/><Relationship Id="rId11" Type="http://schemas.openxmlformats.org/officeDocument/2006/relationships/hyperlink" Target="https://veja.abril.com.br/saude/oms-alerta-situacao-preocupante-na-europa-de-novo-o-epicentro-da-covid-19/" TargetMode="External"/><Relationship Id="rId5" Type="http://schemas.openxmlformats.org/officeDocument/2006/relationships/hyperlink" Target="https://g1.globo.com/mundo/noticia/2021/11/08/alemanha-taxa-de-contagios-de-covid-em-sete-dias-atinge-nivel-recorde.ghtml" TargetMode="External"/><Relationship Id="rId15" Type="http://schemas.openxmlformats.org/officeDocument/2006/relationships/hyperlink" Target="https://g1.globo.com/mundo/noticia/2021/11/29/g7-alerta-que-a-variante-omicron-e-altamente-transmissivel-e-requer-medidas-urgentes.ghtml" TargetMode="External"/><Relationship Id="rId10" Type="http://schemas.openxmlformats.org/officeDocument/2006/relationships/hyperlink" Target="https://veja.abril.com.br/saude/oms-alerta-situacao-preocupante-na-europa-de-novo-o-epicentro-da-covid-19/" TargetMode="External"/><Relationship Id="rId19" Type="http://schemas.openxmlformats.org/officeDocument/2006/relationships/hyperlink" Target="https://g1.globo.com/ce/ceara/noticia/2021/11/27/fortaleza-nao-vai-realizar-festa-publica-de-reveillon-em-2021-anuncia-prefeito-sarto-nogueira.ghtml" TargetMode="External"/><Relationship Id="rId4" Type="http://schemas.openxmlformats.org/officeDocument/2006/relationships/hyperlink" Target="https://www.uol.com.br/vivabem/noticias/redacao/2021/11/24/aumento-de-casos-de-covid-19-na-europa-a-nova-onda-deve-chegar-aqui.htm" TargetMode="External"/><Relationship Id="rId9" Type="http://schemas.openxmlformats.org/officeDocument/2006/relationships/hyperlink" Target="https://exame.com/mundo/por-que-os-casos-de-coronavirus-estao-aumentando-na-china-e-na-europa/" TargetMode="External"/><Relationship Id="rId14" Type="http://schemas.openxmlformats.org/officeDocument/2006/relationships/hyperlink" Target="https://www.conass.org.br/na-cit-gestores-reafirmam-a-necessidade-de-manutencao-de-medidas-sanitarias-para-evitar-possivel-4a-onda-de-covid-19-no-bras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6B3270C43598489DE42F682EBF567F" ma:contentTypeVersion="10" ma:contentTypeDescription="Crie um novo documento." ma:contentTypeScope="" ma:versionID="a0a464bc6ec2e285496238c922b963b6">
  <xsd:schema xmlns:xsd="http://www.w3.org/2001/XMLSchema" xmlns:xs="http://www.w3.org/2001/XMLSchema" xmlns:p="http://schemas.microsoft.com/office/2006/metadata/properties" xmlns:ns2="2ab43680-45a3-4f42-b7ea-416280960052" targetNamespace="http://schemas.microsoft.com/office/2006/metadata/properties" ma:root="true" ma:fieldsID="3e7bbe56a8f2c93a13bb63c208182442" ns2:_="">
    <xsd:import namespace="2ab43680-45a3-4f42-b7ea-416280960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3680-45a3-4f42-b7ea-416280960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330AA-5DC0-4726-9F4D-806ACC912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AC2E2-0869-42A0-9EE7-2E540D9D59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7520C-1333-42A4-9805-8E0C464FEF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91849E-2265-4D03-B72B-0E4853EEE8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047ACF-2176-4069-9150-55B6E486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43680-45a3-4f42-b7ea-416280960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6404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01394068-6:</vt:lpstr>
    </vt:vector>
  </TitlesOfParts>
  <Company/>
  <LinksUpToDate>false</LinksUpToDate>
  <CharactersWithSpaces>40905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01394068-6:</dc:title>
  <dc:subject/>
  <dc:creator>rafael.assuncao</dc:creator>
  <cp:keywords/>
  <dc:description/>
  <cp:lastModifiedBy>Nairim Tatiane Lima Chaves</cp:lastModifiedBy>
  <cp:revision>3</cp:revision>
  <cp:lastPrinted>2019-01-16T00:34:00Z</cp:lastPrinted>
  <dcterms:created xsi:type="dcterms:W3CDTF">2021-12-02T15:38:00Z</dcterms:created>
  <dcterms:modified xsi:type="dcterms:W3CDTF">2021-12-02T19:04:00Z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Roberto Bruno Pereira Silva</vt:lpwstr>
  </property>
  <property fmtid="{D5CDD505-2E9C-101B-9397-08002B2CF9AE}" pid="3" name="Order">
    <vt:r8>544200</vt:r8>
  </property>
  <property fmtid="{D5CDD505-2E9C-101B-9397-08002B2CF9AE}" pid="4" name="display_urn:schemas-microsoft-com:office:office#Author">
    <vt:lpwstr>Roberto Bruno Pereira Silva</vt:lpwstr>
  </property>
  <property fmtid="{D5CDD505-2E9C-101B-9397-08002B2CF9AE}" pid="5" name="ContentTypeId">
    <vt:lpwstr>0x010100BA6B3270C43598489DE42F682EBF567F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