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 xml:space="preserve">Ofício nº </w:t>
      </w:r>
      <w:r>
        <w:rPr>
          <w:rFonts w:cs="Times New Roman" w:ascii="Times New Roman" w:hAnsi="Times New Roman"/>
          <w:b/>
          <w:bCs/>
          <w:color w:val="FF0000"/>
        </w:rPr>
        <w:t>XX</w:t>
      </w:r>
      <w:r>
        <w:rPr>
          <w:rFonts w:cs="Times New Roman" w:ascii="Times New Roman" w:hAnsi="Times New Roman"/>
          <w:b/>
          <w:bCs/>
        </w:rPr>
        <w:t>/MPCE</w:t>
      </w:r>
    </w:p>
    <w:p>
      <w:pPr>
        <w:pStyle w:val="Normal"/>
        <w:shd w:val="clear" w:color="auto" w:fill="FFFFFF"/>
        <w:jc w:val="right"/>
        <w:rPr/>
      </w:pPr>
      <w:r>
        <w:rPr/>
        <w:t>Município..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color w:val="FF0000"/>
        </w:rPr>
        <w:t xml:space="preserve">XX </w:t>
      </w:r>
      <w:r>
        <w:rPr>
          <w:rFonts w:cs="Times New Roman" w:ascii="Times New Roman" w:hAnsi="Times New Roman"/>
        </w:rPr>
        <w:t xml:space="preserve">de </w:t>
      </w:r>
      <w:r>
        <w:rPr>
          <w:rFonts w:cs="Times New Roman" w:ascii="Times New Roman" w:hAnsi="Times New Roman"/>
          <w:color w:val="FF0000"/>
        </w:rPr>
        <w:t xml:space="preserve">XX </w:t>
      </w:r>
      <w:r>
        <w:rPr>
          <w:rFonts w:cs="Times New Roman" w:ascii="Times New Roman" w:hAnsi="Times New Roman"/>
        </w:rPr>
        <w:t>de 2020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A Sua </w:t>
      </w:r>
      <w:r>
        <w:rPr>
          <w:rFonts w:cs="Times New Roman" w:ascii="Times New Roman" w:hAnsi="Times New Roman"/>
        </w:rPr>
        <w:t>Senhoria o</w:t>
      </w:r>
      <w:r>
        <w:rPr>
          <w:rFonts w:cs="Times New Roman" w:ascii="Times New Roman" w:hAnsi="Times New Roman"/>
        </w:rPr>
        <w:t xml:space="preserve">(a) 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>enhor(a),</w:t>
      </w:r>
    </w:p>
    <w:p>
      <w:pPr>
        <w:pStyle w:val="Normal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XXXXXXX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Secretaria Municipal de Assistência Social de </w:t>
      </w:r>
      <w:r>
        <w:rPr>
          <w:rFonts w:cs="Times New Roman" w:ascii="Times New Roman" w:hAnsi="Times New Roman"/>
          <w:color w:val="FF0000"/>
        </w:rPr>
        <w:t>XXXXXXX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Nesta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ASSUNTO: Comunica instauração de Procedimento Administrativo e </w:t>
      </w:r>
      <w:r>
        <w:rPr>
          <w:rFonts w:cs="Times New Roman" w:ascii="Times New Roman" w:hAnsi="Times New Roman"/>
        </w:rPr>
        <w:t>requisita</w:t>
      </w:r>
      <w:r>
        <w:rPr>
          <w:rFonts w:cs="Times New Roman" w:ascii="Times New Roman" w:hAnsi="Times New Roman"/>
        </w:rPr>
        <w:t xml:space="preserve"> informações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</w:rPr>
        <w:t>enhor(a) Secretario(a),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1.</w:t>
        <w:tab/>
        <w:tab/>
        <w:t xml:space="preserve">Serve-se o presente para comunicar a instauração de Procedimento Administrativo nº </w:t>
      </w:r>
      <w:r>
        <w:rPr>
          <w:rFonts w:cs="Times New Roman" w:ascii="Times New Roman" w:hAnsi="Times New Roman"/>
          <w:color w:val="FF0000"/>
        </w:rPr>
        <w:t xml:space="preserve">XX, </w:t>
      </w:r>
      <w:r>
        <w:rPr>
          <w:rFonts w:cs="Times New Roman" w:ascii="Times New Roman" w:hAnsi="Times New Roman"/>
        </w:rPr>
        <w:t xml:space="preserve">para fins de acompanhamento da implementação de uma política de acolhimento no Município de </w:t>
      </w:r>
      <w:r>
        <w:rPr>
          <w:rFonts w:cs="Times New Roman" w:ascii="Times New Roman" w:hAnsi="Times New Roman"/>
          <w:color w:val="FF0000"/>
        </w:rPr>
        <w:t>XX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Textbody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</w:t>
        <w:tab/>
        <w:tab/>
      </w:r>
      <w:r>
        <w:rPr>
          <w:rFonts w:cs="Times New Roman" w:ascii="Times New Roman" w:hAnsi="Times New Roman"/>
          <w:sz w:val="24"/>
          <w:szCs w:val="24"/>
        </w:rPr>
        <w:t>Para tanto, o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Ministério Público do Estado do Ceará, por intermédio do(a) promotor(a) de Justiça adiante assinado(a), vem, nos termos do art. 129, VI da CF/88, art. 26, inciso I, alínea b, da Lei nº 8.625/1993, art. 116, inciso I, alínea b e § 7º da Lei nº 72/2008 (Lei Orgânica do Ministério Público do Estado do Ceará), art. 201, inciso VI, alínea b, da Lei nº 8.069/90,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R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EQUISITAR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no prazo de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10(dez)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dias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Fonts w:cs="Times New Roman" w:ascii="Times New Roman" w:hAnsi="Times New Roman"/>
        </w:rPr>
        <w:t>informe quais políticas públicas protetivas existem no município destinadas a amparar crianças e adolescentes encontradas em situação de abandono ou outra violação de direitos que necessitem de acolhimento.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</w:t>
        <w:tab/>
        <w:tab/>
        <w:t>No ensejo, renovamos votos de estima e consideração.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Atenciosamente,</w:t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before="0" w:after="0"/>
        <w:jc w:val="center"/>
        <w:rPr/>
      </w:pPr>
      <w:r>
        <w:rPr>
          <w:rFonts w:cs="Times New Roman" w:ascii="Times New Roman" w:hAnsi="Times New Roman"/>
        </w:rPr>
        <w:t>Promotor(a) de Justiça</w:t>
      </w:r>
    </w:p>
    <w:sectPr>
      <w:headerReference w:type="default" r:id="rId2"/>
      <w:footerReference w:type="default" r:id="rId3"/>
      <w:type w:val="nextPage"/>
      <w:pgSz w:w="11906" w:h="16838"/>
      <w:pgMar w:left="1500" w:right="1121" w:header="690" w:top="2625" w:footer="593" w:bottom="143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/>
    </w:pPr>
    <w:r>
      <w:rPr/>
      <w:object>
        <v:shape id="ole_rId1" style="width:444.75pt;height:4.5pt" o:ole="">
          <v:imagedata r:id="rId2" o:title=""/>
        </v:shape>
        <o:OLEObject Type="Embed" ProgID="Unknown" ShapeID="ole_rId1" DrawAspect="Content" ObjectID="_338802040" r:id="rId1"/>
      </w:object>
    </w:r>
    <w:r>
      <w:rPr>
        <w:rFonts w:eastAsia="Times New Roman" w:cs="Times New Roman" w:ascii="Times New Roman" w:hAnsi="Times New Roman"/>
      </w:rPr>
      <w:t xml:space="preserve"> </w:t>
    </w:r>
  </w:p>
  <w:p>
    <w:pPr>
      <w:pStyle w:val="Standard"/>
      <w:jc w:val="center"/>
      <w:rPr/>
    </w:pPr>
    <w:r>
      <w:rPr>
        <w:rFonts w:cs="Times New Roman" w:ascii="Times New Roman" w:hAnsi="Times New Roman"/>
      </w:rPr>
      <w:t xml:space="preserve">Promotoria de Justiça de </w:t>
    </w:r>
    <w:r>
      <w:rPr>
        <w:rFonts w:cs="Times New Roman"/>
        <w:b/>
        <w:color w:val="FF0000"/>
        <w:shd w:fill="FFFF00" w:val="clear"/>
      </w:rPr>
      <w:t>XXXXXXXXX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andard"/>
      <w:jc w:val="center"/>
      <w:rPr/>
    </w:pPr>
    <w:r>
      <w:rPr/>
      <w:object>
        <v:shape id="ole_rId1" style="width:457.5pt;height:42pt" o:ole="">
          <v:imagedata r:id="rId2" o:title=""/>
        </v:shape>
        <o:OLEObject Type="Embed" ProgID="Unknown" ShapeID="ole_rId1" DrawAspect="Content" ObjectID="_773386820" r:id="rId1"/>
      </w:object>
    </w:r>
  </w:p>
  <w:p>
    <w:pPr>
      <w:pStyle w:val="Standard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Corpodetexto"/>
      <w:spacing w:lineRule="auto" w:line="240"/>
      <w:jc w:val="center"/>
      <w:rPr/>
    </w:pPr>
    <w:r>
      <w:rPr>
        <w:rFonts w:cs="Times New Roman"/>
        <w:b/>
      </w:rPr>
      <w:t>PROMOTORIA DE JUSTIÇA DA INFÂNCIA E JUVENTUDE</w:t>
    </w:r>
  </w:p>
  <w:p>
    <w:pPr>
      <w:pStyle w:val="Corpodetexto"/>
      <w:spacing w:lineRule="auto" w:line="240"/>
      <w:jc w:val="center"/>
      <w:rPr/>
    </w:pPr>
    <w:r>
      <w:rPr>
        <w:rFonts w:cs="Times New Roman"/>
        <w:b/>
      </w:rPr>
      <w:t xml:space="preserve">DA COMARCA DE </w:t>
    </w:r>
    <w:r>
      <w:rPr>
        <w:rFonts w:cs="Times New Roman"/>
        <w:b/>
        <w:color w:val="FF0000"/>
        <w:shd w:fill="FFFF00" w:val="clear"/>
      </w:rPr>
      <w:t>XXXXXXXXX</w:t>
    </w:r>
  </w:p>
  <w:p>
    <w:pPr>
      <w:pStyle w:val="Standard"/>
      <w:jc w:val="center"/>
      <w:rPr>
        <w:rFonts w:ascii="Times New Roman" w:hAnsi="Times New Roman" w:cs="Times New Roman"/>
        <w:b/>
        <w:b/>
        <w:bCs/>
        <w:color w:val="FF0000"/>
      </w:rPr>
    </w:pPr>
    <w:r>
      <w:rPr>
        <w:rFonts w:cs="Times New Roman" w:ascii="Times New Roman" w:hAnsi="Times New Roman"/>
        <w:b/>
        <w:bCs/>
        <w:color w:val="FF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SimSun"/>
      <w:kern w:val="2"/>
    </w:rPr>
  </w:style>
  <w:style w:type="paragraph" w:styleId="Ttulo" w:customStyle="1">
    <w:name w:val="Título"/>
    <w:basedOn w:val="Standard"/>
    <w:next w:val="Co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lineRule="atLeast" w:line="100" w:before="0" w:after="57"/>
      <w:textAlignment w:val="auto"/>
    </w:pPr>
    <w:rPr>
      <w:rFonts w:ascii="Times New Roman" w:hAnsi="Times New Roman" w:eastAsia="SimSu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SimSun" w:cs="Arial" w:ascii="Liberation Serif" w:hAnsi="Liberation Serif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Western" w:customStyle="1">
    <w:name w:val="western"/>
    <w:qFormat/>
    <w:pPr>
      <w:widowControl/>
      <w:suppressAutoHyphens w:val="true"/>
      <w:bidi w:val="0"/>
      <w:spacing w:before="280" w:after="0"/>
      <w:jc w:val="both"/>
    </w:pPr>
    <w:rPr>
      <w:rFonts w:ascii="Times New Roman" w:hAnsi="Times New Roman" w:eastAsia="Wingdings" w:cs="Symbol"/>
      <w:color w:val="000000"/>
      <w:kern w:val="2"/>
      <w:sz w:val="24"/>
      <w:szCs w:val="24"/>
      <w:lang w:val="pt-BR" w:eastAsia="zh-CN" w:bidi="hi-IN"/>
    </w:rPr>
  </w:style>
  <w:style w:type="paragraph" w:styleId="Footnote" w:customStyle="1">
    <w:name w:val="Footnote"/>
    <w:basedOn w:val="Standard"/>
    <w:qFormat/>
    <w:pPr/>
    <w:rPr/>
  </w:style>
  <w:style w:type="paragraph" w:styleId="Rodap">
    <w:name w:val="Footer"/>
    <w:basedOn w:val="Standard"/>
    <w:pPr/>
    <w:rPr/>
  </w:style>
  <w:style w:type="paragraph" w:styleId="Cabealho">
    <w:name w:val="Header"/>
    <w:basedOn w:val="Standard"/>
    <w:pPr/>
    <w:rPr/>
  </w:style>
  <w:style w:type="paragraph" w:styleId="Footnote1" w:customStyle="1">
    <w:name w:val="footnote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eastAsia="en-US" w:bidi="ar-SA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2.e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EEA384FFCDB44C9F9830B04DB43952" ma:contentTypeVersion="11" ma:contentTypeDescription="Crie um novo documento." ma:contentTypeScope="" ma:versionID="1e608b65c705df2de41aded796da1f1b">
  <xsd:schema xmlns:xsd="http://www.w3.org/2001/XMLSchema" xmlns:xs="http://www.w3.org/2001/XMLSchema" xmlns:p="http://schemas.microsoft.com/office/2006/metadata/properties" xmlns:ns2="63c8488e-d5be-4301-bb77-2db1b332c680" xmlns:ns3="352c6950-41dd-4a0a-a34a-316ff7746c3a" targetNamespace="http://schemas.microsoft.com/office/2006/metadata/properties" ma:root="true" ma:fieldsID="6047e60fd8cb3f25678c14dc3944613d" ns2:_="" ns3:_="">
    <xsd:import namespace="63c8488e-d5be-4301-bb77-2db1b332c680"/>
    <xsd:import namespace="352c6950-41dd-4a0a-a34a-316ff774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488e-d5be-4301-bb77-2db1b332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6950-41dd-4a0a-a34a-316ff774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2A8D6-C468-48FC-9F07-846C782D9DE4}"/>
</file>

<file path=customXml/itemProps2.xml><?xml version="1.0" encoding="utf-8"?>
<ds:datastoreItem xmlns:ds="http://schemas.openxmlformats.org/officeDocument/2006/customXml" ds:itemID="{1B814345-9420-419A-957D-6E85E7FE5A52}"/>
</file>

<file path=customXml/itemProps3.xml><?xml version="1.0" encoding="utf-8"?>
<ds:datastoreItem xmlns:ds="http://schemas.openxmlformats.org/officeDocument/2006/customXml" ds:itemID="{ACC80143-17FC-4763-B286-2AEAADD82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LibreOffice/5.4.4.2$Windows_X86_64 LibreOffice_project/2524958677847fb3bb44820e40380acbe820f960</Application>
  <Pages>1</Pages>
  <Words>194</Words>
  <Characters>1068</Characters>
  <CharactersWithSpaces>1254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2020-07-28T11:11:00Z</dcterms:created>
  <dc:creator>Gabriella Costa</dc:creator>
  <dc:description/>
  <dc:language>pt-BR</dc:language>
  <cp:lastModifiedBy/>
  <dcterms:modified xsi:type="dcterms:W3CDTF">2020-07-30T11:37:30Z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0x010100A3EEA384FFCDB44C9F9830B04DB43952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dcategoria">
    <vt:lpwstr>15</vt:lpwstr>
  </property>
  <property fmtid="{D5CDD505-2E9C-101B-9397-08002B2CF9AE}" pid="10" name="cddocumento">
    <vt:lpwstr>1240914</vt:lpwstr>
  </property>
  <property fmtid="{D5CDD505-2E9C-101B-9397-08002B2CF9AE}" pid="11" name="cdimagem">
    <vt:lpwstr>3</vt:lpwstr>
  </property>
  <property fmtid="{D5CDD505-2E9C-101B-9397-08002B2CF9AE}" pid="12" name="cdmodelo">
    <vt:lpwstr>709006</vt:lpwstr>
  </property>
  <property fmtid="{D5CDD505-2E9C-101B-9397-08002B2CF9AE}" pid="13" name="cdprocesso">
    <vt:lpwstr>01000B3450000</vt:lpwstr>
  </property>
  <property fmtid="{D5CDD505-2E9C-101B-9397-08002B2CF9AE}" pid="14" name="cdtipoobjeto">
    <vt:lpwstr>6</vt:lpwstr>
  </property>
  <property fmtid="{D5CDD505-2E9C-101B-9397-08002B2CF9AE}" pid="15" name="cdusucriacao">
    <vt:lpwstr>FREDI.ALMEIDA</vt:lpwstr>
  </property>
  <property fmtid="{D5CDD505-2E9C-101B-9397-08002B2CF9AE}" pid="16" name="cdusuemedicao">
    <vt:lpwstr>FREDI.ALMEIDA</vt:lpwstr>
  </property>
  <property fmtid="{D5CDD505-2E9C-101B-9397-08002B2CF9AE}" pid="17" name="deipemedicao">
    <vt:lpwstr>10.44.44.77</vt:lpwstr>
  </property>
  <property fmtid="{D5CDD505-2E9C-101B-9397-08002B2CF9AE}" pid="18" name="deslocamentodepaginas">
    <vt:lpwstr>0</vt:lpwstr>
  </property>
  <property fmtid="{D5CDD505-2E9C-101B-9397-08002B2CF9AE}" pid="19" name="dtcriacaodoc">
    <vt:lpwstr>24/01/2020 09:19:54</vt:lpwstr>
  </property>
  <property fmtid="{D5CDD505-2E9C-101B-9397-08002B2CF9AE}" pid="20" name="dthrultalteracao">
    <vt:lpwstr>24/01/2020 09:19:55</vt:lpwstr>
  </property>
  <property fmtid="{D5CDD505-2E9C-101B-9397-08002B2CF9AE}" pid="21" name="eh_ato">
    <vt:lpwstr>N</vt:lpwstr>
  </property>
  <property fmtid="{D5CDD505-2E9C-101B-9397-08002B2CF9AE}" pid="22" name="filaatual">
    <vt:lpwstr>10</vt:lpwstr>
  </property>
  <property fmtid="{D5CDD505-2E9C-101B-9397-08002B2CF9AE}" pid="23" name="filadestino">
    <vt:lpwstr>266</vt:lpwstr>
  </property>
  <property fmtid="{D5CDD505-2E9C-101B-9397-08002B2CF9AE}" pid="24" name="flemitear">
    <vt:lpwstr>N</vt:lpwstr>
  </property>
  <property fmtid="{D5CDD505-2E9C-101B-9397-08002B2CF9AE}" pid="25" name="fltipo">
    <vt:lpwstr>G</vt:lpwstr>
  </property>
  <property fmtid="{D5CDD505-2E9C-101B-9397-08002B2CF9AE}" pid="26" name="fluxotrabalhopai">
    <vt:lpwstr>252</vt:lpwstr>
  </property>
  <property fmtid="{D5CDD505-2E9C-101B-9397-08002B2CF9AE}" pid="27" name="grupofluxotrabalhopai">
    <vt:lpwstr>11</vt:lpwstr>
  </property>
  <property fmtid="{D5CDD505-2E9C-101B-9397-08002B2CF9AE}" pid="28" name="imprimir_cabecalho">
    <vt:lpwstr>Todas</vt:lpwstr>
  </property>
  <property fmtid="{D5CDD505-2E9C-101B-9397-08002B2CF9AE}" pid="29" name="naoquebrarpaginaemtabelas">
    <vt:lpwstr>N</vt:lpwstr>
  </property>
  <property fmtid="{D5CDD505-2E9C-101B-9397-08002B2CF9AE}" pid="30" name="nmarquivo">
    <vt:lpwstr>Recomendação [09.2019.00004815-8]</vt:lpwstr>
  </property>
  <property fmtid="{D5CDD505-2E9C-101B-9397-08002B2CF9AE}" pid="31" name="nmmodelo">
    <vt:lpwstr>Recomendação</vt:lpwstr>
  </property>
  <property fmtid="{D5CDD505-2E9C-101B-9397-08002B2CF9AE}" pid="32" name="numeroversao">
    <vt:lpwstr>4.0.2-2</vt:lpwstr>
  </property>
  <property fmtid="{D5CDD505-2E9C-101B-9397-08002B2CF9AE}" pid="33" name="nuprocesso">
    <vt:lpwstr>09.2019.00004815-8</vt:lpwstr>
  </property>
  <property fmtid="{D5CDD505-2E9C-101B-9397-08002B2CF9AE}" pid="34" name="nuprocessosemformatacao">
    <vt:lpwstr>092019000048158</vt:lpwstr>
  </property>
  <property fmtid="{D5CDD505-2E9C-101B-9397-08002B2CF9AE}" pid="35" name="nurecurso">
    <vt:lpwstr>0</vt:lpwstr>
  </property>
  <property fmtid="{D5CDD505-2E9C-101B-9397-08002B2CF9AE}" pid="36" name="nuseqhist_atual">
    <vt:lpwstr>6</vt:lpwstr>
  </property>
  <property fmtid="{D5CDD505-2E9C-101B-9397-08002B2CF9AE}" pid="37" name="nuseqhist_pai">
    <vt:lpwstr>-999</vt:lpwstr>
  </property>
  <property fmtid="{D5CDD505-2E9C-101B-9397-08002B2CF9AE}" pid="38" name="objetopai">
    <vt:lpwstr>0N0000000N0RM</vt:lpwstr>
  </property>
  <property fmtid="{D5CDD505-2E9C-101B-9397-08002B2CF9AE}" pid="39" name="quantidade_paginas">
    <vt:lpwstr>3</vt:lpwstr>
  </property>
  <property fmtid="{D5CDD505-2E9C-101B-9397-08002B2CF9AE}" pid="40" name="sgmodelo">
    <vt:lpwstr>???</vt:lpwstr>
  </property>
  <property fmtid="{D5CDD505-2E9C-101B-9397-08002B2CF9AE}" pid="41" name="somenteleitura">
    <vt:lpwstr>N</vt:lpwstr>
  </property>
  <property fmtid="{D5CDD505-2E9C-101B-9397-08002B2CF9AE}" pid="42" name="ultimo_auto_salvamento">
    <vt:lpwstr>24/01/2020 10:19:54</vt:lpwstr>
  </property>
  <property fmtid="{D5CDD505-2E9C-101B-9397-08002B2CF9AE}" pid="43" name="ultimo_salvamento">
    <vt:lpwstr>24/01/2020 10:18:49</vt:lpwstr>
  </property>
</Properties>
</file>